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29" w:rsidRDefault="00B46AFB" w:rsidP="00A16988">
      <w:pPr>
        <w:pStyle w:val="Title"/>
      </w:pPr>
      <w:bookmarkStart w:id="0" w:name="_GoBack"/>
      <w:bookmarkEnd w:id="0"/>
      <w:r w:rsidRPr="002858B0">
        <w:rPr>
          <w:noProof/>
        </w:rPr>
        <w:drawing>
          <wp:inline distT="0" distB="0" distL="0" distR="0" wp14:anchorId="0F9B9445" wp14:editId="5E93CBD8">
            <wp:extent cx="2325094" cy="128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PO_LogoCMYK_Feb2013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515" cy="12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61E" w:rsidRDefault="003D461E" w:rsidP="00BB3B8B">
      <w:pPr>
        <w:pStyle w:val="Title"/>
        <w:jc w:val="left"/>
      </w:pPr>
    </w:p>
    <w:p w:rsidR="00482281" w:rsidRDefault="009636CE" w:rsidP="00482281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614C15">
        <w:rPr>
          <w:rFonts w:ascii="Arial" w:hAnsi="Arial" w:cs="Arial"/>
          <w:sz w:val="28"/>
          <w:szCs w:val="28"/>
        </w:rPr>
        <w:t>ASPO Cooperative Purchasing Organization, LLC</w:t>
      </w:r>
    </w:p>
    <w:p w:rsidR="009636CE" w:rsidRDefault="009636CE" w:rsidP="00482281">
      <w:pPr>
        <w:pStyle w:val="Title"/>
        <w:rPr>
          <w:rFonts w:ascii="Arial" w:hAnsi="Arial" w:cs="Arial"/>
          <w:sz w:val="28"/>
          <w:szCs w:val="28"/>
        </w:rPr>
      </w:pPr>
    </w:p>
    <w:p w:rsidR="0095014A" w:rsidRDefault="0095014A" w:rsidP="00482281">
      <w:pPr>
        <w:pStyle w:val="Title"/>
        <w:rPr>
          <w:rFonts w:ascii="Arial" w:hAnsi="Arial" w:cs="Arial"/>
          <w:sz w:val="28"/>
          <w:szCs w:val="28"/>
        </w:rPr>
      </w:pPr>
    </w:p>
    <w:p w:rsidR="0095014A" w:rsidRDefault="0095014A" w:rsidP="00482281">
      <w:pPr>
        <w:pStyle w:val="Title"/>
        <w:rPr>
          <w:rFonts w:ascii="Arial" w:hAnsi="Arial" w:cs="Arial"/>
          <w:sz w:val="28"/>
          <w:szCs w:val="28"/>
        </w:rPr>
      </w:pPr>
    </w:p>
    <w:p w:rsidR="009636CE" w:rsidRDefault="009636CE" w:rsidP="009636CE">
      <w:pPr>
        <w:pStyle w:val="Title"/>
        <w:jc w:val="both"/>
      </w:pPr>
    </w:p>
    <w:p w:rsidR="009636CE" w:rsidRDefault="009636CE" w:rsidP="009636CE">
      <w:r>
        <w:t xml:space="preserve">The </w:t>
      </w:r>
      <w:r w:rsidRPr="001D7924">
        <w:t xml:space="preserve">NASPO Cooperative </w:t>
      </w:r>
      <w:r w:rsidR="0095014A">
        <w:t xml:space="preserve">Purchasing Organization, </w:t>
      </w:r>
      <w:r w:rsidRPr="001D7924">
        <w:t xml:space="preserve">LLC </w:t>
      </w:r>
      <w:r w:rsidR="0095014A">
        <w:t xml:space="preserve">(dba WSCA/NASPO Cooperative Purchasing Organization) </w:t>
      </w:r>
      <w:r>
        <w:t>seeks a quality</w:t>
      </w:r>
      <w:r w:rsidR="008219C0">
        <w:t>, experienced public purchasing professional</w:t>
      </w:r>
      <w:r w:rsidR="00A35FDF">
        <w:t xml:space="preserve"> as an</w:t>
      </w:r>
      <w:r>
        <w:t xml:space="preserve"> Independent Contractor </w:t>
      </w:r>
      <w:r w:rsidR="00A35FDF">
        <w:t xml:space="preserve">to function </w:t>
      </w:r>
      <w:r w:rsidR="008E4B4A">
        <w:t>at a time commitment to be negotiated at least three quarter time (1,500 hours)</w:t>
      </w:r>
      <w:r w:rsidR="00A35FDF">
        <w:t xml:space="preserve"> </w:t>
      </w:r>
      <w:r>
        <w:t>as a</w:t>
      </w:r>
      <w:r w:rsidRPr="001D7924">
        <w:t xml:space="preserve"> “</w:t>
      </w:r>
      <w:r>
        <w:t xml:space="preserve">WSCA/NASPO Cooperative Development Coordinator </w:t>
      </w:r>
      <w:r w:rsidRPr="001D7924">
        <w:t>provid</w:t>
      </w:r>
      <w:r w:rsidR="005E412D">
        <w:t>ing</w:t>
      </w:r>
      <w:r w:rsidRPr="001D7924">
        <w:t xml:space="preserve"> labor, supervision and materials necessary to perform </w:t>
      </w:r>
      <w:r>
        <w:t>s</w:t>
      </w:r>
      <w:r w:rsidRPr="001D7924">
        <w:t>ervices</w:t>
      </w:r>
      <w:r w:rsidR="005E412D">
        <w:t xml:space="preserve"> including</w:t>
      </w:r>
      <w:r w:rsidRPr="001D7924">
        <w:t>:</w:t>
      </w:r>
    </w:p>
    <w:p w:rsidR="009636CE" w:rsidRPr="001D7924" w:rsidRDefault="009636CE" w:rsidP="009636CE"/>
    <w:p w:rsidR="009636CE" w:rsidRPr="009636CE" w:rsidRDefault="009636CE" w:rsidP="009636C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710">
        <w:rPr>
          <w:rFonts w:ascii="Times New Roman" w:hAnsi="Times New Roman" w:cs="Times New Roman"/>
          <w:w w:val="127"/>
          <w:sz w:val="24"/>
          <w:szCs w:val="24"/>
        </w:rPr>
        <w:t>A</w:t>
      </w:r>
      <w:r w:rsidRPr="00425710">
        <w:rPr>
          <w:rFonts w:ascii="Times New Roman" w:hAnsi="Times New Roman" w:cs="Times New Roman"/>
          <w:sz w:val="24"/>
          <w:szCs w:val="24"/>
        </w:rPr>
        <w:t>ssist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257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designated</w:t>
      </w:r>
      <w:r w:rsidRPr="0042571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lead</w:t>
      </w:r>
      <w:r w:rsidRPr="0042571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state</w:t>
      </w:r>
      <w:r w:rsidRPr="0042571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contract</w:t>
      </w:r>
      <w:r w:rsidR="005E412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administrators</w:t>
      </w:r>
      <w:r w:rsidRPr="0042571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in leading</w:t>
      </w:r>
      <w:r w:rsidRPr="004257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a</w:t>
      </w:r>
      <w:r w:rsidRPr="004257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w w:val="102"/>
          <w:sz w:val="24"/>
          <w:szCs w:val="24"/>
        </w:rPr>
        <w:t xml:space="preserve">cooperative </w:t>
      </w:r>
      <w:r w:rsidR="005E412D">
        <w:rPr>
          <w:rFonts w:ascii="Times New Roman" w:hAnsi="Times New Roman" w:cs="Times New Roman"/>
          <w:w w:val="102"/>
          <w:sz w:val="24"/>
          <w:szCs w:val="24"/>
        </w:rPr>
        <w:t>solicitation process and managing the resulting Master Agreements</w:t>
      </w:r>
      <w:r>
        <w:rPr>
          <w:rFonts w:ascii="Times New Roman" w:hAnsi="Times New Roman" w:cs="Times New Roman"/>
          <w:w w:val="102"/>
          <w:sz w:val="24"/>
          <w:szCs w:val="24"/>
        </w:rPr>
        <w:t xml:space="preserve">.  Organizes </w:t>
      </w:r>
      <w:r w:rsidR="005E412D">
        <w:rPr>
          <w:rFonts w:ascii="Times New Roman" w:hAnsi="Times New Roman" w:cs="Times New Roman"/>
          <w:w w:val="102"/>
          <w:sz w:val="24"/>
          <w:szCs w:val="24"/>
        </w:rPr>
        <w:t xml:space="preserve">multi-state and multi-discipline Sourcing Teams </w:t>
      </w:r>
      <w:r>
        <w:rPr>
          <w:rFonts w:ascii="Times New Roman" w:hAnsi="Times New Roman" w:cs="Times New Roman"/>
          <w:w w:val="102"/>
          <w:sz w:val="24"/>
          <w:szCs w:val="24"/>
        </w:rPr>
        <w:t>and facilitates Sourcing Team activities</w:t>
      </w:r>
      <w:r w:rsidR="005E412D">
        <w:rPr>
          <w:rFonts w:ascii="Times New Roman" w:hAnsi="Times New Roman" w:cs="Times New Roman"/>
          <w:w w:val="102"/>
          <w:sz w:val="24"/>
          <w:szCs w:val="24"/>
        </w:rPr>
        <w:t xml:space="preserve"> through the solicitation and contract administration</w:t>
      </w:r>
      <w:r>
        <w:rPr>
          <w:rFonts w:ascii="Times New Roman" w:hAnsi="Times New Roman" w:cs="Times New Roman"/>
          <w:w w:val="102"/>
          <w:sz w:val="24"/>
          <w:szCs w:val="24"/>
        </w:rPr>
        <w:t>.</w:t>
      </w:r>
      <w:r w:rsidR="008219C0">
        <w:rPr>
          <w:rFonts w:ascii="Times New Roman" w:hAnsi="Times New Roman" w:cs="Times New Roman"/>
          <w:w w:val="102"/>
          <w:sz w:val="24"/>
          <w:szCs w:val="24"/>
        </w:rPr>
        <w:t xml:space="preserve">  </w:t>
      </w:r>
      <w:r w:rsidR="00C33181">
        <w:rPr>
          <w:rFonts w:ascii="Times New Roman" w:hAnsi="Times New Roman" w:cs="Times New Roman"/>
          <w:w w:val="102"/>
          <w:sz w:val="24"/>
          <w:szCs w:val="24"/>
        </w:rPr>
        <w:t xml:space="preserve">Facilitates frequent Sourcing Team conference calls and occasional face-to-face meetings. </w:t>
      </w:r>
      <w:r w:rsidR="008219C0">
        <w:rPr>
          <w:rFonts w:ascii="Times New Roman" w:hAnsi="Times New Roman" w:cs="Times New Roman"/>
          <w:w w:val="102"/>
          <w:sz w:val="24"/>
          <w:szCs w:val="24"/>
        </w:rPr>
        <w:t>Builds and manages relationships with state purchasing staffs, lead contract administrators, contract users and suppliers.</w:t>
      </w:r>
    </w:p>
    <w:p w:rsidR="009636CE" w:rsidRPr="00425710" w:rsidRDefault="009636CE" w:rsidP="009636CE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CE" w:rsidRPr="00425710" w:rsidRDefault="009636CE" w:rsidP="009636CE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adjustRightInd w:val="0"/>
        <w:spacing w:after="0" w:line="245" w:lineRule="auto"/>
        <w:rPr>
          <w:rFonts w:ascii="Times New Roman" w:hAnsi="Times New Roman" w:cs="Times New Roman"/>
          <w:sz w:val="24"/>
          <w:szCs w:val="24"/>
        </w:rPr>
      </w:pPr>
      <w:r w:rsidRPr="00425710">
        <w:rPr>
          <w:rFonts w:ascii="Times New Roman" w:hAnsi="Times New Roman" w:cs="Times New Roman"/>
          <w:sz w:val="24"/>
          <w:szCs w:val="24"/>
        </w:rPr>
        <w:t>Respond</w:t>
      </w:r>
      <w:r w:rsidR="005E412D">
        <w:rPr>
          <w:rFonts w:ascii="Times New Roman" w:hAnsi="Times New Roman" w:cs="Times New Roman"/>
          <w:sz w:val="24"/>
          <w:szCs w:val="24"/>
        </w:rPr>
        <w:t>s</w:t>
      </w:r>
      <w:r w:rsidRPr="0042571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to</w:t>
      </w:r>
      <w:r w:rsidRPr="0042571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inquiries</w:t>
      </w:r>
      <w:r w:rsidRPr="0042571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from</w:t>
      </w:r>
      <w:r w:rsidRPr="0042571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WSCA/NASPO</w:t>
      </w:r>
      <w:r w:rsidRPr="0042571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lead</w:t>
      </w:r>
      <w:r w:rsidRPr="0042571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state</w:t>
      </w:r>
      <w:r w:rsidRPr="0042571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cooperative</w:t>
      </w:r>
      <w:r w:rsidRPr="0042571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425710">
        <w:rPr>
          <w:rFonts w:ascii="Times New Roman" w:hAnsi="Times New Roman" w:cs="Times New Roman"/>
          <w:w w:val="102"/>
          <w:sz w:val="24"/>
          <w:szCs w:val="24"/>
        </w:rPr>
        <w:t>administrators</w:t>
      </w:r>
      <w:r w:rsidR="005E412D">
        <w:rPr>
          <w:rFonts w:ascii="Times New Roman" w:hAnsi="Times New Roman" w:cs="Times New Roman"/>
          <w:w w:val="102"/>
          <w:sz w:val="24"/>
          <w:szCs w:val="24"/>
        </w:rPr>
        <w:t xml:space="preserve">, </w:t>
      </w:r>
      <w:r w:rsidRPr="00425710">
        <w:rPr>
          <w:rFonts w:ascii="Times New Roman" w:hAnsi="Times New Roman" w:cs="Times New Roman"/>
          <w:sz w:val="24"/>
          <w:szCs w:val="24"/>
        </w:rPr>
        <w:t>contract</w:t>
      </w:r>
      <w:r w:rsidRPr="0042571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25710">
        <w:rPr>
          <w:rFonts w:ascii="Times New Roman" w:hAnsi="Times New Roman" w:cs="Times New Roman"/>
          <w:sz w:val="24"/>
          <w:szCs w:val="24"/>
        </w:rPr>
        <w:t>users</w:t>
      </w:r>
      <w:r w:rsidR="005E412D">
        <w:rPr>
          <w:rFonts w:ascii="Times New Roman" w:hAnsi="Times New Roman" w:cs="Times New Roman"/>
          <w:sz w:val="24"/>
          <w:szCs w:val="24"/>
        </w:rPr>
        <w:t>, existing and potential suppliers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6CE" w:rsidRPr="00425710" w:rsidRDefault="009636CE" w:rsidP="009636CE">
      <w:pPr>
        <w:pStyle w:val="ListParagraph"/>
        <w:widowControl w:val="0"/>
        <w:tabs>
          <w:tab w:val="left" w:pos="440"/>
        </w:tabs>
        <w:autoSpaceDE w:val="0"/>
        <w:autoSpaceDN w:val="0"/>
        <w:adjustRightInd w:val="0"/>
        <w:spacing w:after="0" w:line="245" w:lineRule="auto"/>
        <w:rPr>
          <w:rFonts w:ascii="Times New Roman" w:hAnsi="Times New Roman" w:cs="Times New Roman"/>
          <w:sz w:val="24"/>
          <w:szCs w:val="24"/>
        </w:rPr>
      </w:pPr>
    </w:p>
    <w:p w:rsidR="005E412D" w:rsidRPr="008219C0" w:rsidRDefault="009636CE" w:rsidP="005E412D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8" w:lineRule="auto"/>
        <w:rPr>
          <w:rFonts w:ascii="Times New Roman" w:hAnsi="Times New Roman" w:cs="Times New Roman"/>
          <w:sz w:val="24"/>
          <w:szCs w:val="24"/>
        </w:rPr>
      </w:pPr>
      <w:r w:rsidRPr="008219C0">
        <w:rPr>
          <w:rFonts w:ascii="Times New Roman" w:hAnsi="Times New Roman" w:cs="Times New Roman"/>
          <w:sz w:val="24"/>
          <w:szCs w:val="24"/>
        </w:rPr>
        <w:t>Assists potential lead states in developing, analyzing and</w:t>
      </w:r>
      <w:r w:rsidRPr="008219C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219C0">
        <w:rPr>
          <w:rFonts w:ascii="Times New Roman" w:hAnsi="Times New Roman" w:cs="Times New Roman"/>
          <w:sz w:val="24"/>
          <w:szCs w:val="24"/>
        </w:rPr>
        <w:t xml:space="preserve">planning new cooperative </w:t>
      </w:r>
      <w:r w:rsidRPr="008219C0">
        <w:rPr>
          <w:rFonts w:ascii="Times New Roman" w:hAnsi="Times New Roman" w:cs="Times New Roman"/>
          <w:w w:val="101"/>
          <w:sz w:val="24"/>
          <w:szCs w:val="24"/>
        </w:rPr>
        <w:t xml:space="preserve">contracting </w:t>
      </w:r>
      <w:r w:rsidRPr="008219C0">
        <w:rPr>
          <w:rFonts w:ascii="Times New Roman" w:hAnsi="Times New Roman" w:cs="Times New Roman"/>
          <w:w w:val="102"/>
          <w:sz w:val="24"/>
          <w:szCs w:val="24"/>
        </w:rPr>
        <w:t>opportunities</w:t>
      </w:r>
      <w:r w:rsidR="005E412D" w:rsidRPr="008219C0">
        <w:rPr>
          <w:rFonts w:ascii="Times New Roman" w:hAnsi="Times New Roman" w:cs="Times New Roman"/>
          <w:w w:val="102"/>
          <w:sz w:val="24"/>
          <w:szCs w:val="24"/>
        </w:rPr>
        <w:t>.  Facilitates communication among states and provides</w:t>
      </w:r>
      <w:r w:rsidR="00C33181">
        <w:rPr>
          <w:rFonts w:ascii="Times New Roman" w:hAnsi="Times New Roman" w:cs="Times New Roman"/>
          <w:w w:val="102"/>
          <w:sz w:val="24"/>
          <w:szCs w:val="24"/>
        </w:rPr>
        <w:t xml:space="preserve"> opportunities to share successes and lessons learned.</w:t>
      </w:r>
      <w:r w:rsidR="005E412D" w:rsidRPr="008219C0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8219C0" w:rsidRPr="008219C0" w:rsidRDefault="008219C0" w:rsidP="008219C0">
      <w:pPr>
        <w:widowControl w:val="0"/>
        <w:tabs>
          <w:tab w:val="left" w:pos="720"/>
        </w:tabs>
        <w:autoSpaceDE w:val="0"/>
        <w:autoSpaceDN w:val="0"/>
        <w:adjustRightInd w:val="0"/>
        <w:spacing w:line="248" w:lineRule="auto"/>
      </w:pPr>
    </w:p>
    <w:p w:rsidR="005E412D" w:rsidRPr="008219C0" w:rsidRDefault="00C33181" w:rsidP="008219C0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Assists the Sourcing Teams to identify</w:t>
      </w:r>
      <w:r w:rsidR="005E412D" w:rsidRPr="005E412D">
        <w:rPr>
          <w:rFonts w:ascii="Times New Roman" w:hAnsi="Times New Roman" w:cs="Times New Roman"/>
          <w:sz w:val="24"/>
          <w:szCs w:val="24"/>
        </w:rPr>
        <w:t xml:space="preserve"> opportunities for greater contract usage and penetration through analysis of cooperative procurement contract data</w:t>
      </w:r>
      <w:r w:rsidR="005E412D">
        <w:rPr>
          <w:rFonts w:ascii="Times New Roman" w:hAnsi="Times New Roman" w:cs="Times New Roman"/>
          <w:sz w:val="24"/>
          <w:szCs w:val="24"/>
        </w:rPr>
        <w:t>.</w:t>
      </w:r>
      <w:r w:rsidR="008219C0">
        <w:rPr>
          <w:rFonts w:ascii="Times New Roman" w:hAnsi="Times New Roman" w:cs="Times New Roman"/>
          <w:sz w:val="24"/>
          <w:szCs w:val="24"/>
        </w:rPr>
        <w:t xml:space="preserve">  Explores</w:t>
      </w:r>
      <w:r w:rsidR="008219C0" w:rsidRPr="001D7924">
        <w:rPr>
          <w:rFonts w:ascii="Times New Roman" w:hAnsi="Times New Roman" w:cs="Times New Roman"/>
          <w:sz w:val="24"/>
          <w:szCs w:val="24"/>
        </w:rPr>
        <w:t xml:space="preserve"> innovative uses of technology and contract sourcing teams to improve contract management</w:t>
      </w:r>
      <w:r w:rsidR="008219C0">
        <w:rPr>
          <w:rFonts w:ascii="Times New Roman" w:hAnsi="Times New Roman" w:cs="Times New Roman"/>
          <w:sz w:val="24"/>
          <w:szCs w:val="24"/>
        </w:rPr>
        <w:t>.</w:t>
      </w:r>
    </w:p>
    <w:p w:rsidR="005E412D" w:rsidRPr="005E412D" w:rsidRDefault="005E412D" w:rsidP="005E412D">
      <w:pPr>
        <w:pStyle w:val="ListParagraph"/>
        <w:widowControl w:val="0"/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sz w:val="24"/>
          <w:szCs w:val="24"/>
        </w:rPr>
      </w:pPr>
    </w:p>
    <w:p w:rsidR="009636CE" w:rsidRPr="008219C0" w:rsidRDefault="005C7EDA" w:rsidP="009636CE">
      <w:pPr>
        <w:pStyle w:val="ListParagraph"/>
        <w:widowControl w:val="0"/>
        <w:numPr>
          <w:ilvl w:val="0"/>
          <w:numId w:val="10"/>
        </w:numPr>
        <w:tabs>
          <w:tab w:val="left" w:pos="680"/>
        </w:tabs>
        <w:autoSpaceDE w:val="0"/>
        <w:autoSpaceDN w:val="0"/>
        <w:adjustRightInd w:val="0"/>
        <w:spacing w:after="0" w:line="248" w:lineRule="auto"/>
        <w:rPr>
          <w:rFonts w:ascii="Times New Roman" w:hAnsi="Times New Roman" w:cs="Times New Roman"/>
          <w:w w:val="10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 ability to travel several times during the year facilitatin</w:t>
      </w:r>
      <w:r w:rsidR="008E4B4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Sourcing Team meetings, </w:t>
      </w:r>
      <w:r w:rsidR="008E4B4A">
        <w:rPr>
          <w:rFonts w:ascii="Times New Roman" w:hAnsi="Times New Roman" w:cs="Times New Roman"/>
          <w:sz w:val="24"/>
          <w:szCs w:val="24"/>
        </w:rPr>
        <w:t xml:space="preserve">Contract </w:t>
      </w:r>
      <w:r>
        <w:rPr>
          <w:rFonts w:ascii="Times New Roman" w:hAnsi="Times New Roman" w:cs="Times New Roman"/>
          <w:sz w:val="24"/>
          <w:szCs w:val="24"/>
        </w:rPr>
        <w:t>Supplier Review</w:t>
      </w:r>
      <w:r w:rsidR="008E4B4A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s, etc.  </w:t>
      </w:r>
      <w:r w:rsidR="008219C0" w:rsidRPr="008219C0">
        <w:rPr>
          <w:rFonts w:ascii="Times New Roman" w:hAnsi="Times New Roman" w:cs="Times New Roman"/>
          <w:sz w:val="24"/>
          <w:szCs w:val="24"/>
        </w:rPr>
        <w:t>Upon request, promotes and represents WSCA/NASPO at conferences and other meetings.</w:t>
      </w:r>
    </w:p>
    <w:p w:rsidR="008219C0" w:rsidRPr="008219C0" w:rsidRDefault="008219C0" w:rsidP="008219C0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  <w:rPr>
          <w:w w:val="103"/>
        </w:rPr>
      </w:pPr>
    </w:p>
    <w:p w:rsidR="008E4B4A" w:rsidRPr="008E4B4A" w:rsidRDefault="008219C0" w:rsidP="008E4B4A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  <w:r>
        <w:t xml:space="preserve">The Independent </w:t>
      </w:r>
      <w:r w:rsidR="009636CE" w:rsidRPr="009636CE">
        <w:t xml:space="preserve">Contractor shall provide, at Contractor’s sole cost and expense, all materials and supplies necessary and appropriate to properly and professionally provide the Services, and </w:t>
      </w:r>
      <w:r w:rsidR="009636CE" w:rsidRPr="009636CE">
        <w:lastRenderedPageBreak/>
        <w:t>NASPO Cooperative</w:t>
      </w:r>
      <w:r w:rsidR="008E4B4A">
        <w:t xml:space="preserve"> Purchasing Organization</w:t>
      </w:r>
      <w:r w:rsidR="009636CE" w:rsidRPr="009636CE">
        <w:t xml:space="preserve"> LLC shall not reimburse Contractor for costs and expenses incurred by Contractor in the performance of the Services, </w:t>
      </w:r>
      <w:r w:rsidR="009636CE" w:rsidRPr="009636CE">
        <w:rPr>
          <w:u w:val="single"/>
        </w:rPr>
        <w:t>except</w:t>
      </w:r>
      <w:r w:rsidR="009636CE" w:rsidRPr="009636CE">
        <w:t xml:space="preserve"> that Contractor shall be reimbursed for reasonable and necessary expenses for transportation, lodging, meals, conference registration and other approved expenses.</w:t>
      </w:r>
      <w:r w:rsidR="00A35FDF">
        <w:t xml:space="preserve">  The Independent Contractor is responsible to provide all their own benefits including insurances, health care, retirement, etc.</w:t>
      </w:r>
      <w:r w:rsidR="008E4B4A">
        <w:t xml:space="preserve">  </w:t>
      </w:r>
      <w:r w:rsidR="008E4B4A" w:rsidRPr="008E4B4A">
        <w:t>The Independent Co</w:t>
      </w:r>
      <w:r w:rsidR="008E4B4A">
        <w:t>ntract must be able to provide</w:t>
      </w:r>
      <w:r w:rsidR="008E4B4A" w:rsidRPr="008E4B4A">
        <w:t xml:space="preserve"> business/commercial level access to the internet and to be accessible by phone during periods of work.</w:t>
      </w:r>
    </w:p>
    <w:p w:rsidR="009636CE" w:rsidRDefault="009636CE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</w:p>
    <w:p w:rsidR="00A35FDF" w:rsidRDefault="00A35FDF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</w:p>
    <w:p w:rsidR="007F6F8D" w:rsidRDefault="007F6F8D" w:rsidP="00601881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  <w:r>
        <w:rPr>
          <w:b/>
          <w:u w:val="single"/>
        </w:rPr>
        <w:t>Education:</w:t>
      </w:r>
      <w:r>
        <w:t xml:space="preserve">  </w:t>
      </w:r>
      <w:r w:rsidR="00601881">
        <w:t>A</w:t>
      </w:r>
      <w:r>
        <w:t xml:space="preserve"> </w:t>
      </w:r>
      <w:r w:rsidR="00601881">
        <w:t xml:space="preserve">minimum </w:t>
      </w:r>
      <w:r>
        <w:t>Bachelor’s degree</w:t>
      </w:r>
      <w:r w:rsidR="00601881">
        <w:t xml:space="preserve"> is desired.  Candidates without a Bachelor’s degree will be considered provided they possess professional procurement certifications (ie. CPPB, CPPO, C.P.M.)</w:t>
      </w:r>
    </w:p>
    <w:p w:rsidR="007F6F8D" w:rsidRDefault="007F6F8D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</w:p>
    <w:p w:rsidR="00A35FDF" w:rsidRDefault="00A35FDF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  <w:r>
        <w:rPr>
          <w:b/>
          <w:u w:val="single"/>
        </w:rPr>
        <w:t>Experience:</w:t>
      </w:r>
      <w:r>
        <w:t xml:space="preserve">  Experience in public procurement on a state level </w:t>
      </w:r>
      <w:r w:rsidR="001D0ECD">
        <w:t xml:space="preserve">leading and </w:t>
      </w:r>
      <w:r>
        <w:t xml:space="preserve">coordinating cooperative contracts is essential.  The ideal candidate would have experience </w:t>
      </w:r>
      <w:r w:rsidR="001D0ECD">
        <w:t xml:space="preserve">leading and </w:t>
      </w:r>
      <w:r>
        <w:t xml:space="preserve">coordinating multi-state cooperative contracts.  Professional public procurement experience of </w:t>
      </w:r>
      <w:r w:rsidR="00BE6395">
        <w:t xml:space="preserve">at least </w:t>
      </w:r>
      <w:r w:rsidR="001D0ECD">
        <w:t>10</w:t>
      </w:r>
      <w:r w:rsidR="00BE6395">
        <w:t xml:space="preserve"> years is desir</w:t>
      </w:r>
      <w:r>
        <w:t xml:space="preserve">ed.  Preference will be given to candidates that have professional </w:t>
      </w:r>
      <w:r w:rsidR="00601881">
        <w:t xml:space="preserve">procurement </w:t>
      </w:r>
      <w:r>
        <w:t xml:space="preserve">certifications (ie. CPPB, CPPO, C.P.M.).  In addition to the required experience, the ideal candidate will have excellent writing skills, solid customer service skills, and the ability to effectively communicate with a variety of </w:t>
      </w:r>
      <w:r w:rsidR="0095014A">
        <w:t>state officials and supplier representatives.</w:t>
      </w:r>
    </w:p>
    <w:p w:rsidR="001D0ECD" w:rsidRDefault="001D0ECD" w:rsidP="001D0ECD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  <w:rPr>
          <w:b/>
          <w:i/>
          <w:u w:val="single"/>
        </w:rPr>
      </w:pPr>
    </w:p>
    <w:p w:rsidR="001D0ECD" w:rsidRPr="001D0ECD" w:rsidRDefault="001D0ECD" w:rsidP="001D0ECD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  <w:r w:rsidRPr="001D0ECD">
        <w:rPr>
          <w:b/>
          <w:u w:val="single"/>
        </w:rPr>
        <w:t>Relationship</w:t>
      </w:r>
      <w:r w:rsidRPr="001D0ECD">
        <w:t>:  The Independent Contractor, under the leadership of the NASPO Cooperative Purchasing Organization LLC Chief Executive Officer, will actively serve as a member of the WSCA/NASPO Cooperative Development Team in supporting the cooperative efforts of the WSCA/NASPO Cooperative Purchasing Organization.</w:t>
      </w:r>
    </w:p>
    <w:p w:rsidR="0095014A" w:rsidRDefault="0095014A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</w:p>
    <w:p w:rsidR="0095014A" w:rsidRDefault="0095014A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  <w:r>
        <w:t>Compensation will be negotiated and commensurate with education and work experience.</w:t>
      </w:r>
    </w:p>
    <w:p w:rsidR="0095014A" w:rsidRDefault="0095014A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</w:p>
    <w:p w:rsidR="0095014A" w:rsidRDefault="0095014A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  <w:r>
        <w:t xml:space="preserve">If you are qualified and interested in this opportunity, please email your cover letter and resume no later than </w:t>
      </w:r>
      <w:r w:rsidRPr="00781ECA">
        <w:rPr>
          <w:b/>
        </w:rPr>
        <w:t>February 2</w:t>
      </w:r>
      <w:r w:rsidR="00BE6395" w:rsidRPr="00781ECA">
        <w:rPr>
          <w:b/>
        </w:rPr>
        <w:t>6</w:t>
      </w:r>
      <w:r w:rsidRPr="00781ECA">
        <w:rPr>
          <w:b/>
        </w:rPr>
        <w:t>, 2013</w:t>
      </w:r>
      <w:r>
        <w:t xml:space="preserve"> to:</w:t>
      </w:r>
    </w:p>
    <w:p w:rsidR="0095014A" w:rsidRDefault="0095014A" w:rsidP="009636CE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</w:pPr>
    </w:p>
    <w:p w:rsidR="0095014A" w:rsidRDefault="0095014A" w:rsidP="0095014A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  <w:jc w:val="center"/>
      </w:pPr>
      <w:r>
        <w:t>Douglas G. Richins, C.P.M</w:t>
      </w:r>
    </w:p>
    <w:p w:rsidR="0095014A" w:rsidRDefault="0095014A" w:rsidP="0095014A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  <w:jc w:val="center"/>
      </w:pPr>
      <w:r>
        <w:t>Chief Executive Officer</w:t>
      </w:r>
    </w:p>
    <w:p w:rsidR="0095014A" w:rsidRDefault="0095014A" w:rsidP="0095014A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  <w:jc w:val="center"/>
        <w:rPr>
          <w:w w:val="103"/>
        </w:rPr>
      </w:pPr>
      <w:r>
        <w:rPr>
          <w:w w:val="103"/>
        </w:rPr>
        <w:t>NASPO Cooperative Purchasing Organization, LLC</w:t>
      </w:r>
    </w:p>
    <w:p w:rsidR="0095014A" w:rsidRDefault="0095014A" w:rsidP="0095014A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  <w:jc w:val="center"/>
        <w:rPr>
          <w:w w:val="103"/>
        </w:rPr>
      </w:pPr>
    </w:p>
    <w:p w:rsidR="0095014A" w:rsidRDefault="003E4537" w:rsidP="0095014A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  <w:jc w:val="center"/>
        <w:rPr>
          <w:w w:val="103"/>
        </w:rPr>
      </w:pPr>
      <w:hyperlink r:id="rId10" w:history="1">
        <w:r w:rsidR="0095014A" w:rsidRPr="00E6187C">
          <w:rPr>
            <w:rStyle w:val="Hyperlink"/>
            <w:w w:val="103"/>
          </w:rPr>
          <w:t>DRichins@AMRms.com</w:t>
        </w:r>
      </w:hyperlink>
    </w:p>
    <w:p w:rsidR="0095014A" w:rsidRPr="00A35FDF" w:rsidRDefault="0095014A" w:rsidP="0095014A">
      <w:pPr>
        <w:widowControl w:val="0"/>
        <w:tabs>
          <w:tab w:val="left" w:pos="680"/>
        </w:tabs>
        <w:autoSpaceDE w:val="0"/>
        <w:autoSpaceDN w:val="0"/>
        <w:adjustRightInd w:val="0"/>
        <w:spacing w:line="248" w:lineRule="auto"/>
        <w:jc w:val="center"/>
        <w:rPr>
          <w:w w:val="103"/>
        </w:rPr>
      </w:pPr>
    </w:p>
    <w:p w:rsidR="009636CE" w:rsidRPr="009636CE" w:rsidRDefault="009636CE" w:rsidP="009636CE">
      <w:pPr>
        <w:pStyle w:val="Title"/>
        <w:jc w:val="both"/>
      </w:pPr>
    </w:p>
    <w:sectPr w:rsidR="009636CE" w:rsidRPr="009636CE" w:rsidSect="009F38C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37" w:rsidRDefault="003E4537" w:rsidP="0095014A">
      <w:r>
        <w:separator/>
      </w:r>
    </w:p>
  </w:endnote>
  <w:endnote w:type="continuationSeparator" w:id="0">
    <w:p w:rsidR="003E4537" w:rsidRDefault="003E4537" w:rsidP="0095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70869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5014A" w:rsidRDefault="0095014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1B0" w:rsidRPr="009401B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95014A">
          <w:rPr>
            <w:color w:val="808080" w:themeColor="background1" w:themeShade="80"/>
            <w:spacing w:val="60"/>
          </w:rPr>
          <w:t>Page</w:t>
        </w:r>
      </w:p>
    </w:sdtContent>
  </w:sdt>
  <w:p w:rsidR="0095014A" w:rsidRDefault="00950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37" w:rsidRDefault="003E4537" w:rsidP="0095014A">
      <w:r>
        <w:separator/>
      </w:r>
    </w:p>
  </w:footnote>
  <w:footnote w:type="continuationSeparator" w:id="0">
    <w:p w:rsidR="003E4537" w:rsidRDefault="003E4537" w:rsidP="00950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C85F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643D2"/>
    <w:multiLevelType w:val="hybridMultilevel"/>
    <w:tmpl w:val="31087A16"/>
    <w:lvl w:ilvl="0" w:tplc="36E2E77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67142F4"/>
    <w:multiLevelType w:val="singleLevel"/>
    <w:tmpl w:val="ABCE6DC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06A17EB5"/>
    <w:multiLevelType w:val="hybridMultilevel"/>
    <w:tmpl w:val="8D6E1EC2"/>
    <w:lvl w:ilvl="0" w:tplc="36E2E7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CDC56D5"/>
    <w:multiLevelType w:val="singleLevel"/>
    <w:tmpl w:val="0409001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5">
    <w:nsid w:val="24AB5C22"/>
    <w:multiLevelType w:val="hybridMultilevel"/>
    <w:tmpl w:val="8D8CB5D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E1CF7"/>
    <w:multiLevelType w:val="hybridMultilevel"/>
    <w:tmpl w:val="CCE88C8A"/>
    <w:lvl w:ilvl="0" w:tplc="36E2E7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C903AD2"/>
    <w:multiLevelType w:val="hybridMultilevel"/>
    <w:tmpl w:val="BA3C4974"/>
    <w:lvl w:ilvl="0" w:tplc="36E2E7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E716E0A"/>
    <w:multiLevelType w:val="hybridMultilevel"/>
    <w:tmpl w:val="A2D6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139D3"/>
    <w:multiLevelType w:val="hybridMultilevel"/>
    <w:tmpl w:val="70D29FA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0"/>
    <w:rsid w:val="000011DC"/>
    <w:rsid w:val="0000191D"/>
    <w:rsid w:val="0000450E"/>
    <w:rsid w:val="00005758"/>
    <w:rsid w:val="000063D3"/>
    <w:rsid w:val="000120F8"/>
    <w:rsid w:val="00012718"/>
    <w:rsid w:val="00012877"/>
    <w:rsid w:val="00012C1B"/>
    <w:rsid w:val="00013253"/>
    <w:rsid w:val="00016DD1"/>
    <w:rsid w:val="00017558"/>
    <w:rsid w:val="00017628"/>
    <w:rsid w:val="000204E6"/>
    <w:rsid w:val="00021B9E"/>
    <w:rsid w:val="0002332E"/>
    <w:rsid w:val="00024207"/>
    <w:rsid w:val="00024A1C"/>
    <w:rsid w:val="000261D9"/>
    <w:rsid w:val="00026B11"/>
    <w:rsid w:val="000300DC"/>
    <w:rsid w:val="00033296"/>
    <w:rsid w:val="0003470F"/>
    <w:rsid w:val="00040C5B"/>
    <w:rsid w:val="000421D7"/>
    <w:rsid w:val="0004600F"/>
    <w:rsid w:val="00052CD4"/>
    <w:rsid w:val="0005303B"/>
    <w:rsid w:val="0006125C"/>
    <w:rsid w:val="00067A0C"/>
    <w:rsid w:val="0007018A"/>
    <w:rsid w:val="0007046B"/>
    <w:rsid w:val="000706F5"/>
    <w:rsid w:val="00072DFB"/>
    <w:rsid w:val="00074535"/>
    <w:rsid w:val="00074EFA"/>
    <w:rsid w:val="000768D3"/>
    <w:rsid w:val="00077B41"/>
    <w:rsid w:val="00080766"/>
    <w:rsid w:val="00081498"/>
    <w:rsid w:val="000814E6"/>
    <w:rsid w:val="0008292D"/>
    <w:rsid w:val="00082DFA"/>
    <w:rsid w:val="00085633"/>
    <w:rsid w:val="00091F7B"/>
    <w:rsid w:val="000929B0"/>
    <w:rsid w:val="000931F8"/>
    <w:rsid w:val="0009542C"/>
    <w:rsid w:val="00095D70"/>
    <w:rsid w:val="00096D67"/>
    <w:rsid w:val="00096FDF"/>
    <w:rsid w:val="000977CE"/>
    <w:rsid w:val="000A0337"/>
    <w:rsid w:val="000A0F25"/>
    <w:rsid w:val="000A132A"/>
    <w:rsid w:val="000A1473"/>
    <w:rsid w:val="000A454F"/>
    <w:rsid w:val="000A6AE1"/>
    <w:rsid w:val="000B2D9F"/>
    <w:rsid w:val="000B38E6"/>
    <w:rsid w:val="000B4C6E"/>
    <w:rsid w:val="000B561A"/>
    <w:rsid w:val="000C04CC"/>
    <w:rsid w:val="000C1FD6"/>
    <w:rsid w:val="000C1FE8"/>
    <w:rsid w:val="000C2D7D"/>
    <w:rsid w:val="000C355E"/>
    <w:rsid w:val="000C3E02"/>
    <w:rsid w:val="000C5D18"/>
    <w:rsid w:val="000D271F"/>
    <w:rsid w:val="000D2AE1"/>
    <w:rsid w:val="000D40C9"/>
    <w:rsid w:val="000E00CE"/>
    <w:rsid w:val="000E0AD4"/>
    <w:rsid w:val="000E17BE"/>
    <w:rsid w:val="000E4C9F"/>
    <w:rsid w:val="000E4E4D"/>
    <w:rsid w:val="000E6A7F"/>
    <w:rsid w:val="000E714F"/>
    <w:rsid w:val="000E77C2"/>
    <w:rsid w:val="000F08A9"/>
    <w:rsid w:val="000F1AA3"/>
    <w:rsid w:val="000F445F"/>
    <w:rsid w:val="000F651C"/>
    <w:rsid w:val="00101E2E"/>
    <w:rsid w:val="0010303F"/>
    <w:rsid w:val="00104BD2"/>
    <w:rsid w:val="00104E89"/>
    <w:rsid w:val="00113606"/>
    <w:rsid w:val="00117743"/>
    <w:rsid w:val="00117DFD"/>
    <w:rsid w:val="0012382E"/>
    <w:rsid w:val="001238D5"/>
    <w:rsid w:val="00123D2B"/>
    <w:rsid w:val="0012426C"/>
    <w:rsid w:val="00126D8B"/>
    <w:rsid w:val="00127C86"/>
    <w:rsid w:val="00130218"/>
    <w:rsid w:val="0013103B"/>
    <w:rsid w:val="0013129A"/>
    <w:rsid w:val="0013293D"/>
    <w:rsid w:val="00132E82"/>
    <w:rsid w:val="00133AEC"/>
    <w:rsid w:val="00137AAD"/>
    <w:rsid w:val="00137C29"/>
    <w:rsid w:val="00140386"/>
    <w:rsid w:val="001428FF"/>
    <w:rsid w:val="00143FA3"/>
    <w:rsid w:val="00147055"/>
    <w:rsid w:val="0015065D"/>
    <w:rsid w:val="0015139F"/>
    <w:rsid w:val="00151E8C"/>
    <w:rsid w:val="0015345A"/>
    <w:rsid w:val="001539FC"/>
    <w:rsid w:val="00153F79"/>
    <w:rsid w:val="00154ADF"/>
    <w:rsid w:val="00157DB1"/>
    <w:rsid w:val="00160A81"/>
    <w:rsid w:val="001613C1"/>
    <w:rsid w:val="0017096F"/>
    <w:rsid w:val="00171F9E"/>
    <w:rsid w:val="00173ED4"/>
    <w:rsid w:val="00175577"/>
    <w:rsid w:val="00177A76"/>
    <w:rsid w:val="0018004B"/>
    <w:rsid w:val="00181CC5"/>
    <w:rsid w:val="00185A9D"/>
    <w:rsid w:val="00185EB2"/>
    <w:rsid w:val="001870E1"/>
    <w:rsid w:val="001874C8"/>
    <w:rsid w:val="00191A81"/>
    <w:rsid w:val="00196FED"/>
    <w:rsid w:val="001A05C9"/>
    <w:rsid w:val="001A225B"/>
    <w:rsid w:val="001A23BE"/>
    <w:rsid w:val="001A3704"/>
    <w:rsid w:val="001A4FBD"/>
    <w:rsid w:val="001A58CF"/>
    <w:rsid w:val="001A7528"/>
    <w:rsid w:val="001B4281"/>
    <w:rsid w:val="001B5A4F"/>
    <w:rsid w:val="001C0996"/>
    <w:rsid w:val="001C1C3A"/>
    <w:rsid w:val="001C2E96"/>
    <w:rsid w:val="001C5802"/>
    <w:rsid w:val="001C5D09"/>
    <w:rsid w:val="001C6A48"/>
    <w:rsid w:val="001C7F69"/>
    <w:rsid w:val="001D08BD"/>
    <w:rsid w:val="001D0D0D"/>
    <w:rsid w:val="001D0ECD"/>
    <w:rsid w:val="001D1958"/>
    <w:rsid w:val="001D1ACA"/>
    <w:rsid w:val="001D2323"/>
    <w:rsid w:val="001D23DD"/>
    <w:rsid w:val="001D310F"/>
    <w:rsid w:val="001D7475"/>
    <w:rsid w:val="001E0078"/>
    <w:rsid w:val="001E273C"/>
    <w:rsid w:val="001E2A2C"/>
    <w:rsid w:val="001E587A"/>
    <w:rsid w:val="001E74E8"/>
    <w:rsid w:val="001F0810"/>
    <w:rsid w:val="001F1CBE"/>
    <w:rsid w:val="00201FCA"/>
    <w:rsid w:val="00202804"/>
    <w:rsid w:val="00203885"/>
    <w:rsid w:val="00205A3D"/>
    <w:rsid w:val="0020773E"/>
    <w:rsid w:val="00210484"/>
    <w:rsid w:val="00210CF9"/>
    <w:rsid w:val="002119CA"/>
    <w:rsid w:val="002148B2"/>
    <w:rsid w:val="00214B9C"/>
    <w:rsid w:val="00215A60"/>
    <w:rsid w:val="00220397"/>
    <w:rsid w:val="00220C86"/>
    <w:rsid w:val="002219C2"/>
    <w:rsid w:val="00222284"/>
    <w:rsid w:val="002250A2"/>
    <w:rsid w:val="00225942"/>
    <w:rsid w:val="00230242"/>
    <w:rsid w:val="002310E0"/>
    <w:rsid w:val="00231B00"/>
    <w:rsid w:val="00233A20"/>
    <w:rsid w:val="00233C45"/>
    <w:rsid w:val="00234792"/>
    <w:rsid w:val="0024095B"/>
    <w:rsid w:val="002426FE"/>
    <w:rsid w:val="00244CE4"/>
    <w:rsid w:val="002455EA"/>
    <w:rsid w:val="002463DA"/>
    <w:rsid w:val="00246E0A"/>
    <w:rsid w:val="00251BD5"/>
    <w:rsid w:val="00253AAA"/>
    <w:rsid w:val="00253AB2"/>
    <w:rsid w:val="00260A43"/>
    <w:rsid w:val="002617B5"/>
    <w:rsid w:val="00264088"/>
    <w:rsid w:val="002643FC"/>
    <w:rsid w:val="0026587C"/>
    <w:rsid w:val="00267154"/>
    <w:rsid w:val="0027049A"/>
    <w:rsid w:val="002711CF"/>
    <w:rsid w:val="002745DC"/>
    <w:rsid w:val="002752B9"/>
    <w:rsid w:val="00276A5B"/>
    <w:rsid w:val="002907F8"/>
    <w:rsid w:val="0029085A"/>
    <w:rsid w:val="0029277E"/>
    <w:rsid w:val="00293081"/>
    <w:rsid w:val="00293907"/>
    <w:rsid w:val="002A046F"/>
    <w:rsid w:val="002A2612"/>
    <w:rsid w:val="002A2C3C"/>
    <w:rsid w:val="002A3D99"/>
    <w:rsid w:val="002A6E26"/>
    <w:rsid w:val="002A7C19"/>
    <w:rsid w:val="002A7C26"/>
    <w:rsid w:val="002B1479"/>
    <w:rsid w:val="002B1FAD"/>
    <w:rsid w:val="002B2103"/>
    <w:rsid w:val="002B2311"/>
    <w:rsid w:val="002B329B"/>
    <w:rsid w:val="002B608E"/>
    <w:rsid w:val="002C144A"/>
    <w:rsid w:val="002C628E"/>
    <w:rsid w:val="002C63C8"/>
    <w:rsid w:val="002D15A4"/>
    <w:rsid w:val="002D208F"/>
    <w:rsid w:val="002D4169"/>
    <w:rsid w:val="002D6D0E"/>
    <w:rsid w:val="002D7AFA"/>
    <w:rsid w:val="002E4F3F"/>
    <w:rsid w:val="002E52A5"/>
    <w:rsid w:val="002E7BDA"/>
    <w:rsid w:val="002F2064"/>
    <w:rsid w:val="002F2FBE"/>
    <w:rsid w:val="002F5133"/>
    <w:rsid w:val="002F5D78"/>
    <w:rsid w:val="003000FB"/>
    <w:rsid w:val="00302F2A"/>
    <w:rsid w:val="003049D1"/>
    <w:rsid w:val="00304BA8"/>
    <w:rsid w:val="0030786F"/>
    <w:rsid w:val="0031124A"/>
    <w:rsid w:val="00311AA0"/>
    <w:rsid w:val="00316172"/>
    <w:rsid w:val="0032024E"/>
    <w:rsid w:val="00320CDF"/>
    <w:rsid w:val="00322066"/>
    <w:rsid w:val="00323ABD"/>
    <w:rsid w:val="003257F2"/>
    <w:rsid w:val="00331972"/>
    <w:rsid w:val="00332C15"/>
    <w:rsid w:val="0033332E"/>
    <w:rsid w:val="00333474"/>
    <w:rsid w:val="0033382C"/>
    <w:rsid w:val="0033786A"/>
    <w:rsid w:val="00337CE0"/>
    <w:rsid w:val="003416CB"/>
    <w:rsid w:val="00341854"/>
    <w:rsid w:val="00343E66"/>
    <w:rsid w:val="003462FC"/>
    <w:rsid w:val="003500F0"/>
    <w:rsid w:val="003515DD"/>
    <w:rsid w:val="00351707"/>
    <w:rsid w:val="00351A52"/>
    <w:rsid w:val="00352537"/>
    <w:rsid w:val="00356807"/>
    <w:rsid w:val="00356C78"/>
    <w:rsid w:val="003573F0"/>
    <w:rsid w:val="00357A0D"/>
    <w:rsid w:val="003621F2"/>
    <w:rsid w:val="00363252"/>
    <w:rsid w:val="00363831"/>
    <w:rsid w:val="003666A3"/>
    <w:rsid w:val="00366B1D"/>
    <w:rsid w:val="0037175D"/>
    <w:rsid w:val="00371ECD"/>
    <w:rsid w:val="003722BD"/>
    <w:rsid w:val="00373652"/>
    <w:rsid w:val="00373777"/>
    <w:rsid w:val="00376058"/>
    <w:rsid w:val="00377277"/>
    <w:rsid w:val="00377E68"/>
    <w:rsid w:val="003807E0"/>
    <w:rsid w:val="00381961"/>
    <w:rsid w:val="0038223C"/>
    <w:rsid w:val="0038610D"/>
    <w:rsid w:val="00387BC6"/>
    <w:rsid w:val="00390435"/>
    <w:rsid w:val="00390630"/>
    <w:rsid w:val="003913B8"/>
    <w:rsid w:val="00393324"/>
    <w:rsid w:val="00393F35"/>
    <w:rsid w:val="00394ECA"/>
    <w:rsid w:val="003955BE"/>
    <w:rsid w:val="0039581A"/>
    <w:rsid w:val="00395C05"/>
    <w:rsid w:val="003962DA"/>
    <w:rsid w:val="00396FAE"/>
    <w:rsid w:val="00397672"/>
    <w:rsid w:val="003A0084"/>
    <w:rsid w:val="003A2622"/>
    <w:rsid w:val="003A26DB"/>
    <w:rsid w:val="003A32B1"/>
    <w:rsid w:val="003A5047"/>
    <w:rsid w:val="003B14D2"/>
    <w:rsid w:val="003B16A4"/>
    <w:rsid w:val="003B27CD"/>
    <w:rsid w:val="003B3DE2"/>
    <w:rsid w:val="003B7841"/>
    <w:rsid w:val="003C3FF1"/>
    <w:rsid w:val="003C7083"/>
    <w:rsid w:val="003D083D"/>
    <w:rsid w:val="003D1450"/>
    <w:rsid w:val="003D1572"/>
    <w:rsid w:val="003D461E"/>
    <w:rsid w:val="003D6193"/>
    <w:rsid w:val="003E256F"/>
    <w:rsid w:val="003E4537"/>
    <w:rsid w:val="003E6906"/>
    <w:rsid w:val="003E6BB3"/>
    <w:rsid w:val="003E7591"/>
    <w:rsid w:val="003E7D6B"/>
    <w:rsid w:val="003F2600"/>
    <w:rsid w:val="003F508F"/>
    <w:rsid w:val="003F5B49"/>
    <w:rsid w:val="003F631E"/>
    <w:rsid w:val="003F7AE3"/>
    <w:rsid w:val="004003A2"/>
    <w:rsid w:val="00402294"/>
    <w:rsid w:val="004030E7"/>
    <w:rsid w:val="00403507"/>
    <w:rsid w:val="0040463F"/>
    <w:rsid w:val="00407C94"/>
    <w:rsid w:val="004107C9"/>
    <w:rsid w:val="004140A0"/>
    <w:rsid w:val="00416903"/>
    <w:rsid w:val="00420CB0"/>
    <w:rsid w:val="00422037"/>
    <w:rsid w:val="004225DD"/>
    <w:rsid w:val="004237F9"/>
    <w:rsid w:val="00423841"/>
    <w:rsid w:val="00425BDE"/>
    <w:rsid w:val="00425D2B"/>
    <w:rsid w:val="00430864"/>
    <w:rsid w:val="00430D3C"/>
    <w:rsid w:val="00434FE4"/>
    <w:rsid w:val="00436B84"/>
    <w:rsid w:val="00440254"/>
    <w:rsid w:val="004413B5"/>
    <w:rsid w:val="00442F1D"/>
    <w:rsid w:val="00443A6B"/>
    <w:rsid w:val="00443C88"/>
    <w:rsid w:val="00445D63"/>
    <w:rsid w:val="00446F2A"/>
    <w:rsid w:val="00452369"/>
    <w:rsid w:val="00453D50"/>
    <w:rsid w:val="004616ED"/>
    <w:rsid w:val="00462FE9"/>
    <w:rsid w:val="00463CD4"/>
    <w:rsid w:val="00464A5D"/>
    <w:rsid w:val="00467F26"/>
    <w:rsid w:val="004707BF"/>
    <w:rsid w:val="00471CFD"/>
    <w:rsid w:val="00474E96"/>
    <w:rsid w:val="00475D5F"/>
    <w:rsid w:val="00477C3E"/>
    <w:rsid w:val="00480F94"/>
    <w:rsid w:val="00481146"/>
    <w:rsid w:val="00481F55"/>
    <w:rsid w:val="00482281"/>
    <w:rsid w:val="004846F6"/>
    <w:rsid w:val="0048562D"/>
    <w:rsid w:val="00487B6D"/>
    <w:rsid w:val="00490F46"/>
    <w:rsid w:val="00492F6F"/>
    <w:rsid w:val="00493EBA"/>
    <w:rsid w:val="00494553"/>
    <w:rsid w:val="00494CCE"/>
    <w:rsid w:val="00495FE6"/>
    <w:rsid w:val="00497ECF"/>
    <w:rsid w:val="004A0876"/>
    <w:rsid w:val="004A5195"/>
    <w:rsid w:val="004A56F1"/>
    <w:rsid w:val="004A64B0"/>
    <w:rsid w:val="004A7E46"/>
    <w:rsid w:val="004B1829"/>
    <w:rsid w:val="004B300A"/>
    <w:rsid w:val="004B39BE"/>
    <w:rsid w:val="004B3C2B"/>
    <w:rsid w:val="004B508F"/>
    <w:rsid w:val="004B61DC"/>
    <w:rsid w:val="004B6831"/>
    <w:rsid w:val="004B7D9B"/>
    <w:rsid w:val="004C1F47"/>
    <w:rsid w:val="004C28B1"/>
    <w:rsid w:val="004C7009"/>
    <w:rsid w:val="004D143A"/>
    <w:rsid w:val="004D7FBB"/>
    <w:rsid w:val="004E0E87"/>
    <w:rsid w:val="004E372E"/>
    <w:rsid w:val="004E3AFC"/>
    <w:rsid w:val="004E3C22"/>
    <w:rsid w:val="004E4709"/>
    <w:rsid w:val="004F000A"/>
    <w:rsid w:val="004F2650"/>
    <w:rsid w:val="004F3111"/>
    <w:rsid w:val="004F3989"/>
    <w:rsid w:val="004F3AA9"/>
    <w:rsid w:val="004F3CB4"/>
    <w:rsid w:val="004F5F5F"/>
    <w:rsid w:val="004F7A91"/>
    <w:rsid w:val="004F7BCE"/>
    <w:rsid w:val="004F7FC2"/>
    <w:rsid w:val="0050164F"/>
    <w:rsid w:val="00501EC9"/>
    <w:rsid w:val="00503C78"/>
    <w:rsid w:val="00503F6E"/>
    <w:rsid w:val="00505CB3"/>
    <w:rsid w:val="005115A7"/>
    <w:rsid w:val="0051521D"/>
    <w:rsid w:val="00517856"/>
    <w:rsid w:val="0052082C"/>
    <w:rsid w:val="005240C4"/>
    <w:rsid w:val="00524DFE"/>
    <w:rsid w:val="00525F65"/>
    <w:rsid w:val="00533534"/>
    <w:rsid w:val="005366DF"/>
    <w:rsid w:val="005408DA"/>
    <w:rsid w:val="0054148F"/>
    <w:rsid w:val="0054214E"/>
    <w:rsid w:val="00543542"/>
    <w:rsid w:val="00543763"/>
    <w:rsid w:val="00547FF0"/>
    <w:rsid w:val="005514EA"/>
    <w:rsid w:val="00551805"/>
    <w:rsid w:val="00551A6F"/>
    <w:rsid w:val="00553D5E"/>
    <w:rsid w:val="00554A62"/>
    <w:rsid w:val="005562D3"/>
    <w:rsid w:val="00556455"/>
    <w:rsid w:val="005630D1"/>
    <w:rsid w:val="00563784"/>
    <w:rsid w:val="005658DC"/>
    <w:rsid w:val="00565BEC"/>
    <w:rsid w:val="00565E5E"/>
    <w:rsid w:val="00566887"/>
    <w:rsid w:val="00567BC4"/>
    <w:rsid w:val="00574957"/>
    <w:rsid w:val="00576181"/>
    <w:rsid w:val="005763BA"/>
    <w:rsid w:val="005778C4"/>
    <w:rsid w:val="00577CB0"/>
    <w:rsid w:val="00581929"/>
    <w:rsid w:val="0058345E"/>
    <w:rsid w:val="005837E1"/>
    <w:rsid w:val="005842BE"/>
    <w:rsid w:val="00585F90"/>
    <w:rsid w:val="00590213"/>
    <w:rsid w:val="005915DA"/>
    <w:rsid w:val="00594293"/>
    <w:rsid w:val="00594B57"/>
    <w:rsid w:val="005971A5"/>
    <w:rsid w:val="005A26BD"/>
    <w:rsid w:val="005A2A28"/>
    <w:rsid w:val="005A2B87"/>
    <w:rsid w:val="005A53A0"/>
    <w:rsid w:val="005A5F4B"/>
    <w:rsid w:val="005A7896"/>
    <w:rsid w:val="005A7BB8"/>
    <w:rsid w:val="005B18AB"/>
    <w:rsid w:val="005B2AB6"/>
    <w:rsid w:val="005B6045"/>
    <w:rsid w:val="005B705B"/>
    <w:rsid w:val="005B76B6"/>
    <w:rsid w:val="005B79E3"/>
    <w:rsid w:val="005C09B6"/>
    <w:rsid w:val="005C2BFB"/>
    <w:rsid w:val="005C7EDA"/>
    <w:rsid w:val="005D1362"/>
    <w:rsid w:val="005D1E5C"/>
    <w:rsid w:val="005D4599"/>
    <w:rsid w:val="005D7D96"/>
    <w:rsid w:val="005E1B82"/>
    <w:rsid w:val="005E412D"/>
    <w:rsid w:val="005E72DA"/>
    <w:rsid w:val="005F0273"/>
    <w:rsid w:val="005F0491"/>
    <w:rsid w:val="005F0701"/>
    <w:rsid w:val="005F19AB"/>
    <w:rsid w:val="005F4EBB"/>
    <w:rsid w:val="005F51CC"/>
    <w:rsid w:val="00601881"/>
    <w:rsid w:val="006020E2"/>
    <w:rsid w:val="00612C9F"/>
    <w:rsid w:val="0061400A"/>
    <w:rsid w:val="006142F2"/>
    <w:rsid w:val="006147B4"/>
    <w:rsid w:val="00614C15"/>
    <w:rsid w:val="00617AA1"/>
    <w:rsid w:val="00620349"/>
    <w:rsid w:val="00621B50"/>
    <w:rsid w:val="006257A9"/>
    <w:rsid w:val="0062607A"/>
    <w:rsid w:val="00626240"/>
    <w:rsid w:val="00626D62"/>
    <w:rsid w:val="006274D9"/>
    <w:rsid w:val="00627987"/>
    <w:rsid w:val="00630BA9"/>
    <w:rsid w:val="00631B2E"/>
    <w:rsid w:val="00636207"/>
    <w:rsid w:val="006413EB"/>
    <w:rsid w:val="006436D9"/>
    <w:rsid w:val="006442F4"/>
    <w:rsid w:val="006446F2"/>
    <w:rsid w:val="006453BE"/>
    <w:rsid w:val="00646BFA"/>
    <w:rsid w:val="00647329"/>
    <w:rsid w:val="00653A6B"/>
    <w:rsid w:val="00653D3B"/>
    <w:rsid w:val="00655F66"/>
    <w:rsid w:val="00656053"/>
    <w:rsid w:val="00660649"/>
    <w:rsid w:val="00661EF2"/>
    <w:rsid w:val="0066285C"/>
    <w:rsid w:val="006631A0"/>
    <w:rsid w:val="00670358"/>
    <w:rsid w:val="00670D10"/>
    <w:rsid w:val="006710AA"/>
    <w:rsid w:val="006720D6"/>
    <w:rsid w:val="00672507"/>
    <w:rsid w:val="00672B5D"/>
    <w:rsid w:val="0067359F"/>
    <w:rsid w:val="006745DD"/>
    <w:rsid w:val="006752A2"/>
    <w:rsid w:val="006764E3"/>
    <w:rsid w:val="0067670A"/>
    <w:rsid w:val="006769CF"/>
    <w:rsid w:val="0067735B"/>
    <w:rsid w:val="00677FB4"/>
    <w:rsid w:val="0068015B"/>
    <w:rsid w:val="006803D4"/>
    <w:rsid w:val="0068198F"/>
    <w:rsid w:val="00681F88"/>
    <w:rsid w:val="00684EAD"/>
    <w:rsid w:val="00686BF5"/>
    <w:rsid w:val="00690576"/>
    <w:rsid w:val="00690D49"/>
    <w:rsid w:val="006911FB"/>
    <w:rsid w:val="00692277"/>
    <w:rsid w:val="00693294"/>
    <w:rsid w:val="0069760A"/>
    <w:rsid w:val="00697811"/>
    <w:rsid w:val="006A3044"/>
    <w:rsid w:val="006A3349"/>
    <w:rsid w:val="006A4600"/>
    <w:rsid w:val="006A4909"/>
    <w:rsid w:val="006A5D0B"/>
    <w:rsid w:val="006A6179"/>
    <w:rsid w:val="006B1818"/>
    <w:rsid w:val="006B29C0"/>
    <w:rsid w:val="006B64EA"/>
    <w:rsid w:val="006B7547"/>
    <w:rsid w:val="006C0789"/>
    <w:rsid w:val="006C0A5B"/>
    <w:rsid w:val="006C2391"/>
    <w:rsid w:val="006C2F94"/>
    <w:rsid w:val="006C3F0A"/>
    <w:rsid w:val="006C7475"/>
    <w:rsid w:val="006D2FD7"/>
    <w:rsid w:val="006D35A1"/>
    <w:rsid w:val="006D4A0A"/>
    <w:rsid w:val="006D5B78"/>
    <w:rsid w:val="006D74EB"/>
    <w:rsid w:val="006E3510"/>
    <w:rsid w:val="006E3BFC"/>
    <w:rsid w:val="006E3F40"/>
    <w:rsid w:val="006E4EAB"/>
    <w:rsid w:val="006E7425"/>
    <w:rsid w:val="006F0D43"/>
    <w:rsid w:val="006F1A49"/>
    <w:rsid w:val="006F3A0F"/>
    <w:rsid w:val="006F49F2"/>
    <w:rsid w:val="006F4DC6"/>
    <w:rsid w:val="006F67E3"/>
    <w:rsid w:val="00700DC4"/>
    <w:rsid w:val="00703B8B"/>
    <w:rsid w:val="007053DA"/>
    <w:rsid w:val="00705AB0"/>
    <w:rsid w:val="00706B4F"/>
    <w:rsid w:val="00707E1D"/>
    <w:rsid w:val="00711081"/>
    <w:rsid w:val="007121F7"/>
    <w:rsid w:val="0071406A"/>
    <w:rsid w:val="00714D25"/>
    <w:rsid w:val="00716698"/>
    <w:rsid w:val="0072004D"/>
    <w:rsid w:val="00720089"/>
    <w:rsid w:val="00721D35"/>
    <w:rsid w:val="00723FEA"/>
    <w:rsid w:val="00730516"/>
    <w:rsid w:val="00733D54"/>
    <w:rsid w:val="00736A1F"/>
    <w:rsid w:val="007415C5"/>
    <w:rsid w:val="00742B3E"/>
    <w:rsid w:val="00743348"/>
    <w:rsid w:val="00743A67"/>
    <w:rsid w:val="00746509"/>
    <w:rsid w:val="00750858"/>
    <w:rsid w:val="00753709"/>
    <w:rsid w:val="00753D5D"/>
    <w:rsid w:val="0075488F"/>
    <w:rsid w:val="00754CA7"/>
    <w:rsid w:val="00754E5E"/>
    <w:rsid w:val="0075647B"/>
    <w:rsid w:val="00756845"/>
    <w:rsid w:val="00756A0B"/>
    <w:rsid w:val="00757478"/>
    <w:rsid w:val="007578CE"/>
    <w:rsid w:val="0076032B"/>
    <w:rsid w:val="00760BDF"/>
    <w:rsid w:val="00762404"/>
    <w:rsid w:val="00764452"/>
    <w:rsid w:val="00764A0E"/>
    <w:rsid w:val="00764B56"/>
    <w:rsid w:val="00766663"/>
    <w:rsid w:val="00766E6E"/>
    <w:rsid w:val="00767DBC"/>
    <w:rsid w:val="00767E62"/>
    <w:rsid w:val="00771764"/>
    <w:rsid w:val="00774C98"/>
    <w:rsid w:val="00781ECA"/>
    <w:rsid w:val="00782578"/>
    <w:rsid w:val="00784E19"/>
    <w:rsid w:val="00785441"/>
    <w:rsid w:val="007925EB"/>
    <w:rsid w:val="0079267E"/>
    <w:rsid w:val="007940F8"/>
    <w:rsid w:val="007966A5"/>
    <w:rsid w:val="007968F9"/>
    <w:rsid w:val="007A238C"/>
    <w:rsid w:val="007A381A"/>
    <w:rsid w:val="007B1761"/>
    <w:rsid w:val="007B1A90"/>
    <w:rsid w:val="007B266E"/>
    <w:rsid w:val="007B32A8"/>
    <w:rsid w:val="007B5DE5"/>
    <w:rsid w:val="007B6F63"/>
    <w:rsid w:val="007C1B81"/>
    <w:rsid w:val="007C32D9"/>
    <w:rsid w:val="007C44DB"/>
    <w:rsid w:val="007C6ABD"/>
    <w:rsid w:val="007C70ED"/>
    <w:rsid w:val="007C786F"/>
    <w:rsid w:val="007C7DE3"/>
    <w:rsid w:val="007D08C8"/>
    <w:rsid w:val="007D1142"/>
    <w:rsid w:val="007D2554"/>
    <w:rsid w:val="007D26D5"/>
    <w:rsid w:val="007D331B"/>
    <w:rsid w:val="007D4E6B"/>
    <w:rsid w:val="007D6123"/>
    <w:rsid w:val="007D6744"/>
    <w:rsid w:val="007D7462"/>
    <w:rsid w:val="007D7718"/>
    <w:rsid w:val="007D7CBB"/>
    <w:rsid w:val="007E00F6"/>
    <w:rsid w:val="007E3F0D"/>
    <w:rsid w:val="007E7ACE"/>
    <w:rsid w:val="007F05A2"/>
    <w:rsid w:val="007F0629"/>
    <w:rsid w:val="007F17B1"/>
    <w:rsid w:val="007F27FC"/>
    <w:rsid w:val="007F6F8D"/>
    <w:rsid w:val="00805417"/>
    <w:rsid w:val="008060EE"/>
    <w:rsid w:val="00807D68"/>
    <w:rsid w:val="00810716"/>
    <w:rsid w:val="00812780"/>
    <w:rsid w:val="0081594E"/>
    <w:rsid w:val="00815CAA"/>
    <w:rsid w:val="008203C8"/>
    <w:rsid w:val="008219C0"/>
    <w:rsid w:val="00821A61"/>
    <w:rsid w:val="008237F4"/>
    <w:rsid w:val="00823B83"/>
    <w:rsid w:val="00823FB8"/>
    <w:rsid w:val="00826177"/>
    <w:rsid w:val="0082643A"/>
    <w:rsid w:val="00830E4C"/>
    <w:rsid w:val="00831253"/>
    <w:rsid w:val="00833C34"/>
    <w:rsid w:val="00833F34"/>
    <w:rsid w:val="008400D4"/>
    <w:rsid w:val="00841A2E"/>
    <w:rsid w:val="00842EAE"/>
    <w:rsid w:val="008452C4"/>
    <w:rsid w:val="00845CED"/>
    <w:rsid w:val="00851DD4"/>
    <w:rsid w:val="008522D6"/>
    <w:rsid w:val="008574DF"/>
    <w:rsid w:val="00857E55"/>
    <w:rsid w:val="008611E1"/>
    <w:rsid w:val="00864E03"/>
    <w:rsid w:val="00867047"/>
    <w:rsid w:val="008701C2"/>
    <w:rsid w:val="00870AC7"/>
    <w:rsid w:val="0087180F"/>
    <w:rsid w:val="00872D26"/>
    <w:rsid w:val="00872FB2"/>
    <w:rsid w:val="00874921"/>
    <w:rsid w:val="008752A2"/>
    <w:rsid w:val="008754C9"/>
    <w:rsid w:val="00876797"/>
    <w:rsid w:val="00880CB4"/>
    <w:rsid w:val="0088475B"/>
    <w:rsid w:val="00884A20"/>
    <w:rsid w:val="0088556F"/>
    <w:rsid w:val="00885D8A"/>
    <w:rsid w:val="0089010B"/>
    <w:rsid w:val="00890195"/>
    <w:rsid w:val="008911F4"/>
    <w:rsid w:val="00892E12"/>
    <w:rsid w:val="008948C4"/>
    <w:rsid w:val="008A0054"/>
    <w:rsid w:val="008A7BC6"/>
    <w:rsid w:val="008A7E9C"/>
    <w:rsid w:val="008B1CAC"/>
    <w:rsid w:val="008B2AE5"/>
    <w:rsid w:val="008B4407"/>
    <w:rsid w:val="008B5F4B"/>
    <w:rsid w:val="008B6719"/>
    <w:rsid w:val="008B70A3"/>
    <w:rsid w:val="008C1DB4"/>
    <w:rsid w:val="008C310D"/>
    <w:rsid w:val="008C7A0A"/>
    <w:rsid w:val="008D116B"/>
    <w:rsid w:val="008D218D"/>
    <w:rsid w:val="008D2328"/>
    <w:rsid w:val="008D243B"/>
    <w:rsid w:val="008D3193"/>
    <w:rsid w:val="008D40B5"/>
    <w:rsid w:val="008D41C1"/>
    <w:rsid w:val="008D4F3D"/>
    <w:rsid w:val="008D5A63"/>
    <w:rsid w:val="008D64AD"/>
    <w:rsid w:val="008E04CF"/>
    <w:rsid w:val="008E0959"/>
    <w:rsid w:val="008E16CF"/>
    <w:rsid w:val="008E2678"/>
    <w:rsid w:val="008E38CF"/>
    <w:rsid w:val="008E4B4A"/>
    <w:rsid w:val="008E715D"/>
    <w:rsid w:val="008E7660"/>
    <w:rsid w:val="008F00CC"/>
    <w:rsid w:val="008F3819"/>
    <w:rsid w:val="008F3998"/>
    <w:rsid w:val="008F7FE1"/>
    <w:rsid w:val="00900043"/>
    <w:rsid w:val="009009A4"/>
    <w:rsid w:val="00900D82"/>
    <w:rsid w:val="00901C63"/>
    <w:rsid w:val="00903F7A"/>
    <w:rsid w:val="0090454E"/>
    <w:rsid w:val="009062C6"/>
    <w:rsid w:val="009204C5"/>
    <w:rsid w:val="00923DD7"/>
    <w:rsid w:val="009269BD"/>
    <w:rsid w:val="009277B8"/>
    <w:rsid w:val="009318F6"/>
    <w:rsid w:val="00933801"/>
    <w:rsid w:val="009362F0"/>
    <w:rsid w:val="00936EED"/>
    <w:rsid w:val="009401B0"/>
    <w:rsid w:val="009412DE"/>
    <w:rsid w:val="00941603"/>
    <w:rsid w:val="0094173A"/>
    <w:rsid w:val="0094260F"/>
    <w:rsid w:val="00943C06"/>
    <w:rsid w:val="009459D8"/>
    <w:rsid w:val="0095014A"/>
    <w:rsid w:val="009532E1"/>
    <w:rsid w:val="00955E42"/>
    <w:rsid w:val="009576FC"/>
    <w:rsid w:val="00957C15"/>
    <w:rsid w:val="00960C65"/>
    <w:rsid w:val="00962DDC"/>
    <w:rsid w:val="009636CE"/>
    <w:rsid w:val="009666D6"/>
    <w:rsid w:val="009668C4"/>
    <w:rsid w:val="0096713E"/>
    <w:rsid w:val="00967D54"/>
    <w:rsid w:val="00967EF6"/>
    <w:rsid w:val="0097093F"/>
    <w:rsid w:val="00973A8D"/>
    <w:rsid w:val="009749EC"/>
    <w:rsid w:val="00974D07"/>
    <w:rsid w:val="00977064"/>
    <w:rsid w:val="00977CA7"/>
    <w:rsid w:val="00977E46"/>
    <w:rsid w:val="00983765"/>
    <w:rsid w:val="00986129"/>
    <w:rsid w:val="0099008A"/>
    <w:rsid w:val="00990383"/>
    <w:rsid w:val="009907D2"/>
    <w:rsid w:val="00993819"/>
    <w:rsid w:val="00994548"/>
    <w:rsid w:val="009948AB"/>
    <w:rsid w:val="0099675E"/>
    <w:rsid w:val="00997D1B"/>
    <w:rsid w:val="009A0A23"/>
    <w:rsid w:val="009A0E5B"/>
    <w:rsid w:val="009A195F"/>
    <w:rsid w:val="009A24A4"/>
    <w:rsid w:val="009A3999"/>
    <w:rsid w:val="009A5C09"/>
    <w:rsid w:val="009A6A0D"/>
    <w:rsid w:val="009B16AD"/>
    <w:rsid w:val="009B2351"/>
    <w:rsid w:val="009B27A3"/>
    <w:rsid w:val="009B4578"/>
    <w:rsid w:val="009B5A9E"/>
    <w:rsid w:val="009B6554"/>
    <w:rsid w:val="009B79F6"/>
    <w:rsid w:val="009C1B50"/>
    <w:rsid w:val="009C21B5"/>
    <w:rsid w:val="009C3C7C"/>
    <w:rsid w:val="009C42FA"/>
    <w:rsid w:val="009C64C6"/>
    <w:rsid w:val="009C736D"/>
    <w:rsid w:val="009C7A48"/>
    <w:rsid w:val="009C7A80"/>
    <w:rsid w:val="009D0D6B"/>
    <w:rsid w:val="009D108F"/>
    <w:rsid w:val="009D18BB"/>
    <w:rsid w:val="009D20D8"/>
    <w:rsid w:val="009D4A7C"/>
    <w:rsid w:val="009D7990"/>
    <w:rsid w:val="009E168E"/>
    <w:rsid w:val="009E38A6"/>
    <w:rsid w:val="009E3DB2"/>
    <w:rsid w:val="009E7C2B"/>
    <w:rsid w:val="009F030F"/>
    <w:rsid w:val="009F08C1"/>
    <w:rsid w:val="009F1230"/>
    <w:rsid w:val="009F365D"/>
    <w:rsid w:val="009F38C4"/>
    <w:rsid w:val="009F72E8"/>
    <w:rsid w:val="00A030A8"/>
    <w:rsid w:val="00A04947"/>
    <w:rsid w:val="00A0583A"/>
    <w:rsid w:val="00A07D63"/>
    <w:rsid w:val="00A13D30"/>
    <w:rsid w:val="00A16988"/>
    <w:rsid w:val="00A20B57"/>
    <w:rsid w:val="00A20C39"/>
    <w:rsid w:val="00A2126B"/>
    <w:rsid w:val="00A23005"/>
    <w:rsid w:val="00A24D04"/>
    <w:rsid w:val="00A276A2"/>
    <w:rsid w:val="00A31438"/>
    <w:rsid w:val="00A33F21"/>
    <w:rsid w:val="00A350FD"/>
    <w:rsid w:val="00A3590C"/>
    <w:rsid w:val="00A35D71"/>
    <w:rsid w:val="00A35FDF"/>
    <w:rsid w:val="00A3697A"/>
    <w:rsid w:val="00A371BE"/>
    <w:rsid w:val="00A3736A"/>
    <w:rsid w:val="00A376D0"/>
    <w:rsid w:val="00A41B93"/>
    <w:rsid w:val="00A43BB0"/>
    <w:rsid w:val="00A5117B"/>
    <w:rsid w:val="00A53346"/>
    <w:rsid w:val="00A536D1"/>
    <w:rsid w:val="00A54309"/>
    <w:rsid w:val="00A54A24"/>
    <w:rsid w:val="00A55118"/>
    <w:rsid w:val="00A637FF"/>
    <w:rsid w:val="00A65CD9"/>
    <w:rsid w:val="00A66908"/>
    <w:rsid w:val="00A72B44"/>
    <w:rsid w:val="00A73BDE"/>
    <w:rsid w:val="00A74144"/>
    <w:rsid w:val="00A7693F"/>
    <w:rsid w:val="00A77B35"/>
    <w:rsid w:val="00A80575"/>
    <w:rsid w:val="00A80A35"/>
    <w:rsid w:val="00A833AE"/>
    <w:rsid w:val="00A862AA"/>
    <w:rsid w:val="00A87B86"/>
    <w:rsid w:val="00A91FE6"/>
    <w:rsid w:val="00A92E77"/>
    <w:rsid w:val="00A954DA"/>
    <w:rsid w:val="00A95940"/>
    <w:rsid w:val="00A96F90"/>
    <w:rsid w:val="00A976B6"/>
    <w:rsid w:val="00AA2039"/>
    <w:rsid w:val="00AA3607"/>
    <w:rsid w:val="00AA5826"/>
    <w:rsid w:val="00AA6AE5"/>
    <w:rsid w:val="00AA7DAD"/>
    <w:rsid w:val="00AA7EDE"/>
    <w:rsid w:val="00AB05AE"/>
    <w:rsid w:val="00AB5EDA"/>
    <w:rsid w:val="00AB71DC"/>
    <w:rsid w:val="00AC2516"/>
    <w:rsid w:val="00AC4070"/>
    <w:rsid w:val="00AC447F"/>
    <w:rsid w:val="00AC4948"/>
    <w:rsid w:val="00AD053E"/>
    <w:rsid w:val="00AD11CE"/>
    <w:rsid w:val="00AD1DCE"/>
    <w:rsid w:val="00AD3C93"/>
    <w:rsid w:val="00AD5C63"/>
    <w:rsid w:val="00AD5FEA"/>
    <w:rsid w:val="00AD7341"/>
    <w:rsid w:val="00AE29F8"/>
    <w:rsid w:val="00AE3823"/>
    <w:rsid w:val="00AE4B5F"/>
    <w:rsid w:val="00AE61D7"/>
    <w:rsid w:val="00AF266F"/>
    <w:rsid w:val="00AF32FB"/>
    <w:rsid w:val="00AF4F4E"/>
    <w:rsid w:val="00AF6695"/>
    <w:rsid w:val="00AF6CCD"/>
    <w:rsid w:val="00AF6DEE"/>
    <w:rsid w:val="00B0105F"/>
    <w:rsid w:val="00B0383B"/>
    <w:rsid w:val="00B043E8"/>
    <w:rsid w:val="00B0521A"/>
    <w:rsid w:val="00B05BCC"/>
    <w:rsid w:val="00B06B48"/>
    <w:rsid w:val="00B10B9C"/>
    <w:rsid w:val="00B12E87"/>
    <w:rsid w:val="00B14738"/>
    <w:rsid w:val="00B15A6E"/>
    <w:rsid w:val="00B15FBE"/>
    <w:rsid w:val="00B16979"/>
    <w:rsid w:val="00B171AB"/>
    <w:rsid w:val="00B20021"/>
    <w:rsid w:val="00B27AFE"/>
    <w:rsid w:val="00B27DC3"/>
    <w:rsid w:val="00B31781"/>
    <w:rsid w:val="00B31C23"/>
    <w:rsid w:val="00B3382F"/>
    <w:rsid w:val="00B3775D"/>
    <w:rsid w:val="00B427CA"/>
    <w:rsid w:val="00B4405B"/>
    <w:rsid w:val="00B44E41"/>
    <w:rsid w:val="00B46AFB"/>
    <w:rsid w:val="00B5077D"/>
    <w:rsid w:val="00B55DC6"/>
    <w:rsid w:val="00B649A8"/>
    <w:rsid w:val="00B649BF"/>
    <w:rsid w:val="00B655EF"/>
    <w:rsid w:val="00B70DC0"/>
    <w:rsid w:val="00B77EDE"/>
    <w:rsid w:val="00B80F2E"/>
    <w:rsid w:val="00B8392A"/>
    <w:rsid w:val="00B83B26"/>
    <w:rsid w:val="00B84071"/>
    <w:rsid w:val="00B8500E"/>
    <w:rsid w:val="00B86F2C"/>
    <w:rsid w:val="00B874FA"/>
    <w:rsid w:val="00B916ED"/>
    <w:rsid w:val="00B929FA"/>
    <w:rsid w:val="00B9323F"/>
    <w:rsid w:val="00B94274"/>
    <w:rsid w:val="00B94386"/>
    <w:rsid w:val="00B95230"/>
    <w:rsid w:val="00B96778"/>
    <w:rsid w:val="00BA1AE6"/>
    <w:rsid w:val="00BA20D6"/>
    <w:rsid w:val="00BA22D3"/>
    <w:rsid w:val="00BA35AC"/>
    <w:rsid w:val="00BA3D5D"/>
    <w:rsid w:val="00BA3DF3"/>
    <w:rsid w:val="00BA5860"/>
    <w:rsid w:val="00BB0DE1"/>
    <w:rsid w:val="00BB1659"/>
    <w:rsid w:val="00BB3542"/>
    <w:rsid w:val="00BB3B8B"/>
    <w:rsid w:val="00BB44C1"/>
    <w:rsid w:val="00BB780B"/>
    <w:rsid w:val="00BC0F9D"/>
    <w:rsid w:val="00BC1874"/>
    <w:rsid w:val="00BC1FB5"/>
    <w:rsid w:val="00BC2B20"/>
    <w:rsid w:val="00BD0807"/>
    <w:rsid w:val="00BD0E0C"/>
    <w:rsid w:val="00BD3C24"/>
    <w:rsid w:val="00BD4164"/>
    <w:rsid w:val="00BD5300"/>
    <w:rsid w:val="00BE0078"/>
    <w:rsid w:val="00BE6320"/>
    <w:rsid w:val="00BE6395"/>
    <w:rsid w:val="00BF2D05"/>
    <w:rsid w:val="00BF6941"/>
    <w:rsid w:val="00BF70B1"/>
    <w:rsid w:val="00C00BC5"/>
    <w:rsid w:val="00C016F6"/>
    <w:rsid w:val="00C03D74"/>
    <w:rsid w:val="00C05820"/>
    <w:rsid w:val="00C07149"/>
    <w:rsid w:val="00C07CE7"/>
    <w:rsid w:val="00C102D4"/>
    <w:rsid w:val="00C10757"/>
    <w:rsid w:val="00C10FC8"/>
    <w:rsid w:val="00C13764"/>
    <w:rsid w:val="00C13EE3"/>
    <w:rsid w:val="00C13FBD"/>
    <w:rsid w:val="00C159DC"/>
    <w:rsid w:val="00C17094"/>
    <w:rsid w:val="00C20B12"/>
    <w:rsid w:val="00C215EE"/>
    <w:rsid w:val="00C21747"/>
    <w:rsid w:val="00C21DEC"/>
    <w:rsid w:val="00C224F3"/>
    <w:rsid w:val="00C2309F"/>
    <w:rsid w:val="00C235A7"/>
    <w:rsid w:val="00C25608"/>
    <w:rsid w:val="00C30B33"/>
    <w:rsid w:val="00C32EFD"/>
    <w:rsid w:val="00C33181"/>
    <w:rsid w:val="00C3496D"/>
    <w:rsid w:val="00C36CDA"/>
    <w:rsid w:val="00C36DDB"/>
    <w:rsid w:val="00C372DD"/>
    <w:rsid w:val="00C40311"/>
    <w:rsid w:val="00C40607"/>
    <w:rsid w:val="00C44D0C"/>
    <w:rsid w:val="00C46950"/>
    <w:rsid w:val="00C47E2C"/>
    <w:rsid w:val="00C50060"/>
    <w:rsid w:val="00C51206"/>
    <w:rsid w:val="00C512B4"/>
    <w:rsid w:val="00C5219D"/>
    <w:rsid w:val="00C526C3"/>
    <w:rsid w:val="00C538A2"/>
    <w:rsid w:val="00C6001A"/>
    <w:rsid w:val="00C60055"/>
    <w:rsid w:val="00C64D99"/>
    <w:rsid w:val="00C657C2"/>
    <w:rsid w:val="00C66741"/>
    <w:rsid w:val="00C66F7C"/>
    <w:rsid w:val="00C67294"/>
    <w:rsid w:val="00C7292C"/>
    <w:rsid w:val="00C7372F"/>
    <w:rsid w:val="00C74A49"/>
    <w:rsid w:val="00C75067"/>
    <w:rsid w:val="00C75261"/>
    <w:rsid w:val="00C75AFD"/>
    <w:rsid w:val="00C75F4C"/>
    <w:rsid w:val="00C7673F"/>
    <w:rsid w:val="00C77894"/>
    <w:rsid w:val="00C842A0"/>
    <w:rsid w:val="00C84788"/>
    <w:rsid w:val="00C85889"/>
    <w:rsid w:val="00C861D1"/>
    <w:rsid w:val="00C86712"/>
    <w:rsid w:val="00C9092A"/>
    <w:rsid w:val="00C90AEE"/>
    <w:rsid w:val="00C924E5"/>
    <w:rsid w:val="00C9347E"/>
    <w:rsid w:val="00C93CE9"/>
    <w:rsid w:val="00C93E6A"/>
    <w:rsid w:val="00C95328"/>
    <w:rsid w:val="00C97977"/>
    <w:rsid w:val="00CA068B"/>
    <w:rsid w:val="00CA183F"/>
    <w:rsid w:val="00CA313C"/>
    <w:rsid w:val="00CA47DF"/>
    <w:rsid w:val="00CA5E0E"/>
    <w:rsid w:val="00CB2DB8"/>
    <w:rsid w:val="00CB3F60"/>
    <w:rsid w:val="00CC1944"/>
    <w:rsid w:val="00CC446D"/>
    <w:rsid w:val="00CD46D5"/>
    <w:rsid w:val="00CD670C"/>
    <w:rsid w:val="00CD74A0"/>
    <w:rsid w:val="00CE42C6"/>
    <w:rsid w:val="00CF0CBE"/>
    <w:rsid w:val="00CF3D18"/>
    <w:rsid w:val="00CF51E3"/>
    <w:rsid w:val="00CF5E97"/>
    <w:rsid w:val="00D01AAC"/>
    <w:rsid w:val="00D01B22"/>
    <w:rsid w:val="00D02BC1"/>
    <w:rsid w:val="00D12E7F"/>
    <w:rsid w:val="00D13CFE"/>
    <w:rsid w:val="00D14783"/>
    <w:rsid w:val="00D15C2D"/>
    <w:rsid w:val="00D17994"/>
    <w:rsid w:val="00D179A7"/>
    <w:rsid w:val="00D20B3B"/>
    <w:rsid w:val="00D21A19"/>
    <w:rsid w:val="00D23B8E"/>
    <w:rsid w:val="00D264F6"/>
    <w:rsid w:val="00D26681"/>
    <w:rsid w:val="00D301BF"/>
    <w:rsid w:val="00D309ED"/>
    <w:rsid w:val="00D322B9"/>
    <w:rsid w:val="00D3365A"/>
    <w:rsid w:val="00D341AA"/>
    <w:rsid w:val="00D43723"/>
    <w:rsid w:val="00D46C26"/>
    <w:rsid w:val="00D50065"/>
    <w:rsid w:val="00D51529"/>
    <w:rsid w:val="00D51EBA"/>
    <w:rsid w:val="00D53242"/>
    <w:rsid w:val="00D63EA9"/>
    <w:rsid w:val="00D65F31"/>
    <w:rsid w:val="00D66383"/>
    <w:rsid w:val="00D707B7"/>
    <w:rsid w:val="00D7116F"/>
    <w:rsid w:val="00D778F4"/>
    <w:rsid w:val="00D80E64"/>
    <w:rsid w:val="00D834D7"/>
    <w:rsid w:val="00D85382"/>
    <w:rsid w:val="00D93E6D"/>
    <w:rsid w:val="00D94ED7"/>
    <w:rsid w:val="00D950AA"/>
    <w:rsid w:val="00D952EE"/>
    <w:rsid w:val="00D95618"/>
    <w:rsid w:val="00D95C7B"/>
    <w:rsid w:val="00D96E21"/>
    <w:rsid w:val="00D97162"/>
    <w:rsid w:val="00DA1065"/>
    <w:rsid w:val="00DA2BD3"/>
    <w:rsid w:val="00DA3282"/>
    <w:rsid w:val="00DA6892"/>
    <w:rsid w:val="00DB0BF0"/>
    <w:rsid w:val="00DB104F"/>
    <w:rsid w:val="00DB25FF"/>
    <w:rsid w:val="00DB36CC"/>
    <w:rsid w:val="00DB4C7B"/>
    <w:rsid w:val="00DC1C55"/>
    <w:rsid w:val="00DC2826"/>
    <w:rsid w:val="00DC2E59"/>
    <w:rsid w:val="00DC4D5A"/>
    <w:rsid w:val="00DC61FA"/>
    <w:rsid w:val="00DD21CF"/>
    <w:rsid w:val="00DD593E"/>
    <w:rsid w:val="00DD5AF6"/>
    <w:rsid w:val="00DD6119"/>
    <w:rsid w:val="00DD6B34"/>
    <w:rsid w:val="00DD7239"/>
    <w:rsid w:val="00DD7511"/>
    <w:rsid w:val="00DD7BC3"/>
    <w:rsid w:val="00DE3CCD"/>
    <w:rsid w:val="00DE5279"/>
    <w:rsid w:val="00DF06B3"/>
    <w:rsid w:val="00DF25B3"/>
    <w:rsid w:val="00DF4294"/>
    <w:rsid w:val="00E0049C"/>
    <w:rsid w:val="00E008D7"/>
    <w:rsid w:val="00E02454"/>
    <w:rsid w:val="00E058B3"/>
    <w:rsid w:val="00E0695F"/>
    <w:rsid w:val="00E10605"/>
    <w:rsid w:val="00E137CD"/>
    <w:rsid w:val="00E14C56"/>
    <w:rsid w:val="00E16B04"/>
    <w:rsid w:val="00E1776F"/>
    <w:rsid w:val="00E21236"/>
    <w:rsid w:val="00E21A01"/>
    <w:rsid w:val="00E21A14"/>
    <w:rsid w:val="00E22BD4"/>
    <w:rsid w:val="00E256D0"/>
    <w:rsid w:val="00E27BB7"/>
    <w:rsid w:val="00E31761"/>
    <w:rsid w:val="00E3290B"/>
    <w:rsid w:val="00E330FC"/>
    <w:rsid w:val="00E33A74"/>
    <w:rsid w:val="00E34813"/>
    <w:rsid w:val="00E353A3"/>
    <w:rsid w:val="00E353F6"/>
    <w:rsid w:val="00E359FE"/>
    <w:rsid w:val="00E36FA3"/>
    <w:rsid w:val="00E37CA1"/>
    <w:rsid w:val="00E41D44"/>
    <w:rsid w:val="00E43404"/>
    <w:rsid w:val="00E4363D"/>
    <w:rsid w:val="00E44AC0"/>
    <w:rsid w:val="00E460D8"/>
    <w:rsid w:val="00E470D5"/>
    <w:rsid w:val="00E47134"/>
    <w:rsid w:val="00E47274"/>
    <w:rsid w:val="00E54E09"/>
    <w:rsid w:val="00E555D6"/>
    <w:rsid w:val="00E559C4"/>
    <w:rsid w:val="00E56DB5"/>
    <w:rsid w:val="00E60CC3"/>
    <w:rsid w:val="00E60E4D"/>
    <w:rsid w:val="00E614EA"/>
    <w:rsid w:val="00E63A85"/>
    <w:rsid w:val="00E6481B"/>
    <w:rsid w:val="00E676EC"/>
    <w:rsid w:val="00E70BB2"/>
    <w:rsid w:val="00E72A44"/>
    <w:rsid w:val="00E731BA"/>
    <w:rsid w:val="00E749EF"/>
    <w:rsid w:val="00E7567E"/>
    <w:rsid w:val="00E758D3"/>
    <w:rsid w:val="00E76573"/>
    <w:rsid w:val="00E802C2"/>
    <w:rsid w:val="00E819EC"/>
    <w:rsid w:val="00E81A37"/>
    <w:rsid w:val="00E835EB"/>
    <w:rsid w:val="00E91946"/>
    <w:rsid w:val="00E93127"/>
    <w:rsid w:val="00E93A0D"/>
    <w:rsid w:val="00E96FC8"/>
    <w:rsid w:val="00E972C8"/>
    <w:rsid w:val="00E9745F"/>
    <w:rsid w:val="00EA0EFC"/>
    <w:rsid w:val="00EA3D1F"/>
    <w:rsid w:val="00EA4541"/>
    <w:rsid w:val="00EA6FB4"/>
    <w:rsid w:val="00EB181E"/>
    <w:rsid w:val="00EB4D43"/>
    <w:rsid w:val="00EB5229"/>
    <w:rsid w:val="00EB5432"/>
    <w:rsid w:val="00EB5C38"/>
    <w:rsid w:val="00EB70ED"/>
    <w:rsid w:val="00EC04F3"/>
    <w:rsid w:val="00EC06C3"/>
    <w:rsid w:val="00EC108A"/>
    <w:rsid w:val="00EC1B0A"/>
    <w:rsid w:val="00EC36AB"/>
    <w:rsid w:val="00EC3705"/>
    <w:rsid w:val="00EC3D5C"/>
    <w:rsid w:val="00EC458A"/>
    <w:rsid w:val="00EC6007"/>
    <w:rsid w:val="00ED0B74"/>
    <w:rsid w:val="00ED0D5B"/>
    <w:rsid w:val="00ED1E8A"/>
    <w:rsid w:val="00ED3253"/>
    <w:rsid w:val="00ED5CC4"/>
    <w:rsid w:val="00ED70E8"/>
    <w:rsid w:val="00EE2207"/>
    <w:rsid w:val="00EE3B01"/>
    <w:rsid w:val="00EE67CC"/>
    <w:rsid w:val="00EE6E3E"/>
    <w:rsid w:val="00EE7A8B"/>
    <w:rsid w:val="00EF7F61"/>
    <w:rsid w:val="00F00686"/>
    <w:rsid w:val="00F04B62"/>
    <w:rsid w:val="00F06B4F"/>
    <w:rsid w:val="00F11963"/>
    <w:rsid w:val="00F125ED"/>
    <w:rsid w:val="00F12EBD"/>
    <w:rsid w:val="00F157C3"/>
    <w:rsid w:val="00F207CA"/>
    <w:rsid w:val="00F2188F"/>
    <w:rsid w:val="00F2734F"/>
    <w:rsid w:val="00F30B40"/>
    <w:rsid w:val="00F340F1"/>
    <w:rsid w:val="00F35097"/>
    <w:rsid w:val="00F40B1C"/>
    <w:rsid w:val="00F42A61"/>
    <w:rsid w:val="00F432C3"/>
    <w:rsid w:val="00F432D4"/>
    <w:rsid w:val="00F4345C"/>
    <w:rsid w:val="00F448B1"/>
    <w:rsid w:val="00F45965"/>
    <w:rsid w:val="00F4628B"/>
    <w:rsid w:val="00F474FF"/>
    <w:rsid w:val="00F5049C"/>
    <w:rsid w:val="00F51859"/>
    <w:rsid w:val="00F525D0"/>
    <w:rsid w:val="00F608E7"/>
    <w:rsid w:val="00F66EED"/>
    <w:rsid w:val="00F82CAB"/>
    <w:rsid w:val="00F83257"/>
    <w:rsid w:val="00F84113"/>
    <w:rsid w:val="00F858A4"/>
    <w:rsid w:val="00F879F4"/>
    <w:rsid w:val="00F87DA9"/>
    <w:rsid w:val="00F93C81"/>
    <w:rsid w:val="00F95BB2"/>
    <w:rsid w:val="00F96773"/>
    <w:rsid w:val="00FA062B"/>
    <w:rsid w:val="00FA1630"/>
    <w:rsid w:val="00FA1CA6"/>
    <w:rsid w:val="00FA1F6F"/>
    <w:rsid w:val="00FA315C"/>
    <w:rsid w:val="00FA3531"/>
    <w:rsid w:val="00FA4D8A"/>
    <w:rsid w:val="00FA4F34"/>
    <w:rsid w:val="00FA6383"/>
    <w:rsid w:val="00FA71B4"/>
    <w:rsid w:val="00FA72B4"/>
    <w:rsid w:val="00FB101A"/>
    <w:rsid w:val="00FB1404"/>
    <w:rsid w:val="00FB1663"/>
    <w:rsid w:val="00FB3660"/>
    <w:rsid w:val="00FC06B3"/>
    <w:rsid w:val="00FC6328"/>
    <w:rsid w:val="00FC72E2"/>
    <w:rsid w:val="00FD010D"/>
    <w:rsid w:val="00FD160E"/>
    <w:rsid w:val="00FD2195"/>
    <w:rsid w:val="00FD363C"/>
    <w:rsid w:val="00FD3FD1"/>
    <w:rsid w:val="00FD4158"/>
    <w:rsid w:val="00FD5128"/>
    <w:rsid w:val="00FD683A"/>
    <w:rsid w:val="00FE00FF"/>
    <w:rsid w:val="00FE1F77"/>
    <w:rsid w:val="00FE56A0"/>
    <w:rsid w:val="00FE628E"/>
    <w:rsid w:val="00FE6BEC"/>
    <w:rsid w:val="00FF2490"/>
    <w:rsid w:val="00FF2FF3"/>
    <w:rsid w:val="00FF5A45"/>
    <w:rsid w:val="00FF5B9D"/>
    <w:rsid w:val="00FF5FB6"/>
    <w:rsid w:val="00FF701A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404"/>
    <w:rPr>
      <w:sz w:val="24"/>
      <w:szCs w:val="24"/>
    </w:rPr>
  </w:style>
  <w:style w:type="paragraph" w:styleId="Heading1">
    <w:name w:val="heading 1"/>
    <w:basedOn w:val="Normal"/>
    <w:next w:val="Normal"/>
    <w:qFormat/>
    <w:rsid w:val="00FB1404"/>
    <w:pPr>
      <w:keepNext/>
      <w:ind w:left="360" w:firstLine="360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B1404"/>
    <w:pPr>
      <w:jc w:val="center"/>
    </w:pPr>
    <w:rPr>
      <w:b/>
    </w:rPr>
  </w:style>
  <w:style w:type="character" w:styleId="Hyperlink">
    <w:name w:val="Hyperlink"/>
    <w:rsid w:val="00D179A7"/>
    <w:rPr>
      <w:color w:val="0000FF"/>
      <w:u w:val="single"/>
    </w:rPr>
  </w:style>
  <w:style w:type="paragraph" w:styleId="BalloonText">
    <w:name w:val="Balloon Text"/>
    <w:basedOn w:val="Normal"/>
    <w:semiHidden/>
    <w:rsid w:val="003913B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17AA1"/>
    <w:pPr>
      <w:numPr>
        <w:numId w:val="2"/>
      </w:numPr>
    </w:pPr>
  </w:style>
  <w:style w:type="paragraph" w:styleId="NormalWeb">
    <w:name w:val="Normal (Web)"/>
    <w:basedOn w:val="Normal"/>
    <w:rsid w:val="007C70ED"/>
    <w:pPr>
      <w:spacing w:before="100" w:beforeAutospacing="1" w:after="100" w:afterAutospacing="1"/>
    </w:pPr>
  </w:style>
  <w:style w:type="character" w:customStyle="1" w:styleId="boldedblue">
    <w:name w:val="boldedblue"/>
    <w:rsid w:val="002C628E"/>
  </w:style>
  <w:style w:type="paragraph" w:styleId="ListParagraph">
    <w:name w:val="List Paragraph"/>
    <w:basedOn w:val="Normal"/>
    <w:uiPriority w:val="34"/>
    <w:qFormat/>
    <w:rsid w:val="009636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950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14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0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1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404"/>
    <w:rPr>
      <w:sz w:val="24"/>
      <w:szCs w:val="24"/>
    </w:rPr>
  </w:style>
  <w:style w:type="paragraph" w:styleId="Heading1">
    <w:name w:val="heading 1"/>
    <w:basedOn w:val="Normal"/>
    <w:next w:val="Normal"/>
    <w:qFormat/>
    <w:rsid w:val="00FB1404"/>
    <w:pPr>
      <w:keepNext/>
      <w:ind w:left="360" w:firstLine="360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B1404"/>
    <w:pPr>
      <w:jc w:val="center"/>
    </w:pPr>
    <w:rPr>
      <w:b/>
    </w:rPr>
  </w:style>
  <w:style w:type="character" w:styleId="Hyperlink">
    <w:name w:val="Hyperlink"/>
    <w:rsid w:val="00D179A7"/>
    <w:rPr>
      <w:color w:val="0000FF"/>
      <w:u w:val="single"/>
    </w:rPr>
  </w:style>
  <w:style w:type="paragraph" w:styleId="BalloonText">
    <w:name w:val="Balloon Text"/>
    <w:basedOn w:val="Normal"/>
    <w:semiHidden/>
    <w:rsid w:val="003913B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17AA1"/>
    <w:pPr>
      <w:numPr>
        <w:numId w:val="2"/>
      </w:numPr>
    </w:pPr>
  </w:style>
  <w:style w:type="paragraph" w:styleId="NormalWeb">
    <w:name w:val="Normal (Web)"/>
    <w:basedOn w:val="Normal"/>
    <w:rsid w:val="007C70ED"/>
    <w:pPr>
      <w:spacing w:before="100" w:beforeAutospacing="1" w:after="100" w:afterAutospacing="1"/>
    </w:pPr>
  </w:style>
  <w:style w:type="character" w:customStyle="1" w:styleId="boldedblue">
    <w:name w:val="boldedblue"/>
    <w:rsid w:val="002C628E"/>
  </w:style>
  <w:style w:type="paragraph" w:styleId="ListParagraph">
    <w:name w:val="List Paragraph"/>
    <w:basedOn w:val="Normal"/>
    <w:uiPriority w:val="34"/>
    <w:qFormat/>
    <w:rsid w:val="009636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950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14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0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1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Richins@AMRm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NCPO\2013\400%20General\Independent%20Contractors\Cooperative%20Development%20Coordinator%20Position%20Announcement%20-%20Feb%2012%2020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8AC30-D37B-462C-B95B-D0A7CF70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Cooperative Development Coordinator Position Announcement - Feb 12 2013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Association of State Procurement Officials</vt:lpstr>
    </vt:vector>
  </TitlesOfParts>
  <Company>Association Management Resources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Association of State Procurement Officials</dc:title>
  <dc:creator>Melanie Bowzer</dc:creator>
  <cp:lastModifiedBy>Melanie Bowzer</cp:lastModifiedBy>
  <cp:revision>1</cp:revision>
  <cp:lastPrinted>2012-04-04T14:14:00Z</cp:lastPrinted>
  <dcterms:created xsi:type="dcterms:W3CDTF">2013-02-13T18:30:00Z</dcterms:created>
  <dcterms:modified xsi:type="dcterms:W3CDTF">2013-02-13T18:30:00Z</dcterms:modified>
</cp:coreProperties>
</file>